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D33F" w14:textId="73146DDD" w:rsidR="00323D1C" w:rsidRPr="00323D1C" w:rsidRDefault="00323D1C" w:rsidP="00323D1C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 w:rsidRPr="00323D1C">
        <w:rPr>
          <w:rFonts w:cs="Arial"/>
        </w:rPr>
        <w:t xml:space="preserve">3GPP TSG-RAN WG4 </w:t>
      </w:r>
      <w:r w:rsidRPr="00866209">
        <w:rPr>
          <w:rFonts w:cs="Arial"/>
        </w:rPr>
        <w:t>Meeting #1</w:t>
      </w:r>
      <w:r w:rsidR="00866209" w:rsidRPr="00866209">
        <w:rPr>
          <w:rFonts w:cs="Arial"/>
        </w:rPr>
        <w:t>04</w:t>
      </w:r>
      <w:r w:rsidRPr="00866209">
        <w:rPr>
          <w:rFonts w:cs="Arial"/>
        </w:rPr>
        <w:t>-</w:t>
      </w:r>
      <w:r w:rsidR="00866209" w:rsidRPr="00866209">
        <w:rPr>
          <w:rFonts w:cs="Arial"/>
        </w:rPr>
        <w:t>e</w:t>
      </w:r>
      <w:r w:rsidRPr="00323D1C">
        <w:rPr>
          <w:rFonts w:cs="Arial"/>
        </w:rPr>
        <w:tab/>
      </w:r>
      <w:r w:rsidR="00B8653B" w:rsidRPr="00B8653B">
        <w:rPr>
          <w:rFonts w:cs="Arial"/>
          <w:color w:val="000000" w:themeColor="text1"/>
          <w:szCs w:val="24"/>
        </w:rPr>
        <w:t>R4-2214437</w:t>
      </w:r>
    </w:p>
    <w:p w14:paraId="3EFF1ADD" w14:textId="77777777" w:rsidR="00323D1C" w:rsidRPr="00323D1C" w:rsidRDefault="00323D1C" w:rsidP="00323D1C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323D1C">
        <w:rPr>
          <w:rFonts w:cs="Arial"/>
        </w:rPr>
        <w:t>Electronic Meeting</w:t>
      </w:r>
      <w:r w:rsidRPr="00866209">
        <w:rPr>
          <w:rFonts w:cs="Arial"/>
        </w:rPr>
        <w:t>, 1</w:t>
      </w:r>
      <w:r w:rsidR="00866209" w:rsidRPr="00866209">
        <w:rPr>
          <w:rFonts w:cs="Arial"/>
        </w:rPr>
        <w:t>5</w:t>
      </w:r>
      <w:r w:rsidRPr="00866209">
        <w:rPr>
          <w:rFonts w:cs="Arial"/>
        </w:rPr>
        <w:t xml:space="preserve"> Aug. – 2</w:t>
      </w:r>
      <w:r w:rsidR="00866209" w:rsidRPr="00866209">
        <w:rPr>
          <w:rFonts w:cs="Arial"/>
        </w:rPr>
        <w:t>6</w:t>
      </w:r>
      <w:r w:rsidRPr="00866209">
        <w:rPr>
          <w:rFonts w:cs="Arial"/>
        </w:rPr>
        <w:t xml:space="preserve"> Aug. 202</w:t>
      </w:r>
      <w:r w:rsidR="00866209" w:rsidRPr="00866209">
        <w:rPr>
          <w:rFonts w:cs="Arial"/>
        </w:rPr>
        <w:t>2</w:t>
      </w:r>
    </w:p>
    <w:bookmarkEnd w:id="1"/>
    <w:bookmarkEnd w:id="2"/>
    <w:p w14:paraId="5BB6573E" w14:textId="77777777" w:rsidR="00323D1C" w:rsidRPr="00510821" w:rsidRDefault="00323D1C" w:rsidP="00510821">
      <w:pPr>
        <w:ind w:left="1985" w:hanging="1985"/>
        <w:jc w:val="both"/>
        <w:rPr>
          <w:rFonts w:ascii="Arial" w:eastAsiaTheme="minorEastAsia" w:hAnsi="Arial" w:cs="Arial"/>
          <w:b/>
          <w:bCs/>
          <w:color w:val="000000"/>
          <w:sz w:val="24"/>
          <w:szCs w:val="21"/>
          <w:lang w:val="en-US" w:eastAsia="zh-CN"/>
        </w:rPr>
      </w:pPr>
      <w:r w:rsidRPr="00866209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Agenda Item:</w:t>
      </w:r>
      <w:r w:rsidRPr="00866209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ab/>
      </w:r>
      <w:r w:rsidR="00866209" w:rsidRPr="00866209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>10.20.</w:t>
      </w:r>
      <w:r w:rsidR="00024EC2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>3</w:t>
      </w:r>
      <w:r w:rsidR="00510821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 xml:space="preserve"> </w:t>
      </w:r>
      <w:r w:rsidR="00510821" w:rsidRPr="00510821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>UE RF requirements for SP and LPI</w:t>
      </w:r>
      <w:r w:rsidR="00510821">
        <w:rPr>
          <w:rFonts w:ascii="Arial" w:eastAsiaTheme="minorEastAsia" w:hAnsi="Arial" w:cs="Arial"/>
          <w:b/>
          <w:bCs/>
          <w:color w:val="000000"/>
          <w:sz w:val="24"/>
          <w:szCs w:val="21"/>
          <w:lang w:eastAsia="zh-CN"/>
        </w:rPr>
        <w:t xml:space="preserve"> [</w:t>
      </w:r>
      <w:proofErr w:type="spellStart"/>
      <w:r w:rsidR="00510821" w:rsidRPr="00510821">
        <w:rPr>
          <w:rFonts w:ascii="Arial" w:eastAsiaTheme="minorEastAsia" w:hAnsi="Arial" w:cs="Arial"/>
          <w:b/>
          <w:bCs/>
          <w:color w:val="000000"/>
          <w:sz w:val="24"/>
          <w:szCs w:val="21"/>
          <w:lang w:val="en-US" w:eastAsia="zh-CN"/>
        </w:rPr>
        <w:t>NR_unlic_enh</w:t>
      </w:r>
      <w:proofErr w:type="spellEnd"/>
      <w:r w:rsidR="00510821">
        <w:rPr>
          <w:rFonts w:ascii="Arial" w:eastAsiaTheme="minorEastAsia" w:hAnsi="Arial" w:cs="Arial"/>
          <w:b/>
          <w:bCs/>
          <w:color w:val="000000"/>
          <w:sz w:val="24"/>
          <w:szCs w:val="21"/>
          <w:lang w:val="en-US" w:eastAsia="zh-CN"/>
        </w:rPr>
        <w:t>]</w:t>
      </w:r>
    </w:p>
    <w:p w14:paraId="7D3DBFE2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44F7438D" w14:textId="4FAB7D25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B8653B" w:rsidRPr="00B8653B">
        <w:rPr>
          <w:rFonts w:ascii="Arial" w:eastAsia="SimSun" w:hAnsi="Arial" w:cs="Arial"/>
          <w:b/>
          <w:bCs/>
          <w:sz w:val="24"/>
          <w:szCs w:val="24"/>
          <w:lang w:eastAsia="en-US"/>
        </w:rPr>
        <w:t>WF on NR-U PC3 requirements</w:t>
      </w:r>
    </w:p>
    <w:p w14:paraId="5CE75B34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866209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32A2B1B5" w14:textId="77777777" w:rsidR="009F3D16" w:rsidRPr="00A137D5" w:rsidRDefault="009F3D16" w:rsidP="00395ED9">
      <w:pPr>
        <w:pStyle w:val="Heading1"/>
        <w:numPr>
          <w:ilvl w:val="0"/>
          <w:numId w:val="11"/>
        </w:numPr>
        <w:pBdr>
          <w:top w:val="single" w:sz="12" w:space="2" w:color="auto"/>
        </w:pBdr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26884219" w14:textId="77777777" w:rsidR="00866209" w:rsidRPr="00866209" w:rsidRDefault="00866209" w:rsidP="00866209">
      <w:pPr>
        <w:rPr>
          <w:iCs/>
        </w:rPr>
      </w:pPr>
      <w:r w:rsidRPr="00866209">
        <w:rPr>
          <w:iCs/>
        </w:rPr>
        <w:t>This email discussion is for R1</w:t>
      </w:r>
      <w:r w:rsidR="00BF40BE">
        <w:rPr>
          <w:iCs/>
        </w:rPr>
        <w:t>8</w:t>
      </w:r>
      <w:r w:rsidRPr="00866209">
        <w:rPr>
          <w:iCs/>
        </w:rPr>
        <w:t xml:space="preserve"> </w:t>
      </w:r>
      <w:proofErr w:type="spellStart"/>
      <w:r w:rsidR="00BF40BE">
        <w:rPr>
          <w:iCs/>
        </w:rPr>
        <w:t>NR_unlic_enh</w:t>
      </w:r>
      <w:proofErr w:type="spellEnd"/>
      <w:r w:rsidRPr="00866209">
        <w:rPr>
          <w:iCs/>
        </w:rPr>
        <w:t xml:space="preserve"> WI and the scope covers the following agenda items:</w:t>
      </w:r>
    </w:p>
    <w:p w14:paraId="545C8EA6" w14:textId="77777777" w:rsidR="00323D1C" w:rsidRPr="00024EC2" w:rsidRDefault="00866209" w:rsidP="00024EC2">
      <w:pPr>
        <w:spacing w:after="0"/>
        <w:rPr>
          <w:iCs/>
        </w:rPr>
      </w:pPr>
      <w:r w:rsidRPr="00866209">
        <w:rPr>
          <w:iCs/>
        </w:rPr>
        <w:t>This is the WF to capture all agreements and open issues in [10</w:t>
      </w:r>
      <w:r w:rsidR="00BF40BE">
        <w:rPr>
          <w:iCs/>
        </w:rPr>
        <w:t>4</w:t>
      </w:r>
      <w:r w:rsidRPr="00866209">
        <w:rPr>
          <w:iCs/>
        </w:rPr>
        <w:t>-e][</w:t>
      </w:r>
      <w:r w:rsidR="00BF40BE">
        <w:rPr>
          <w:iCs/>
        </w:rPr>
        <w:t>125</w:t>
      </w:r>
      <w:r w:rsidRPr="00866209">
        <w:rPr>
          <w:iCs/>
        </w:rPr>
        <w:t xml:space="preserve">] </w:t>
      </w:r>
      <w:proofErr w:type="spellStart"/>
      <w:r w:rsidR="00BF40BE">
        <w:rPr>
          <w:iCs/>
        </w:rPr>
        <w:t>NR_unlic_enh</w:t>
      </w:r>
      <w:proofErr w:type="spellEnd"/>
      <w:r w:rsidR="00BF40BE">
        <w:rPr>
          <w:iCs/>
        </w:rPr>
        <w:t xml:space="preserve"> within the topic of introduction of Power Class 3</w:t>
      </w:r>
      <w:r w:rsidRPr="00866209">
        <w:rPr>
          <w:iCs/>
        </w:rPr>
        <w:t xml:space="preserve"> email related to Rel-1</w:t>
      </w:r>
      <w:r w:rsidR="00BF40BE">
        <w:rPr>
          <w:iCs/>
        </w:rPr>
        <w:t>8</w:t>
      </w:r>
      <w:r w:rsidRPr="00866209">
        <w:rPr>
          <w:iCs/>
        </w:rPr>
        <w:t xml:space="preserve"> </w:t>
      </w:r>
      <w:proofErr w:type="spellStart"/>
      <w:r w:rsidR="00BF40BE">
        <w:rPr>
          <w:iCs/>
        </w:rPr>
        <w:t>NR_unlic_enh</w:t>
      </w:r>
      <w:proofErr w:type="spellEnd"/>
      <w:r w:rsidR="00BF40BE">
        <w:rPr>
          <w:iCs/>
        </w:rPr>
        <w:t xml:space="preserve"> </w:t>
      </w:r>
      <w:r w:rsidRPr="00866209">
        <w:rPr>
          <w:iCs/>
        </w:rPr>
        <w:t>discussions at RAN4#10</w:t>
      </w:r>
      <w:r w:rsidR="00BF40BE">
        <w:rPr>
          <w:iCs/>
        </w:rPr>
        <w:t>4</w:t>
      </w:r>
      <w:r w:rsidRPr="00866209">
        <w:rPr>
          <w:iCs/>
        </w:rPr>
        <w:t xml:space="preserve">-bis-e meeting.   </w:t>
      </w:r>
    </w:p>
    <w:p w14:paraId="7DD960C6" w14:textId="4F713D5B" w:rsidR="009F3D16" w:rsidRPr="00866209" w:rsidRDefault="009F3D16" w:rsidP="00395ED9">
      <w:pPr>
        <w:pStyle w:val="Heading1"/>
        <w:numPr>
          <w:ilvl w:val="0"/>
          <w:numId w:val="11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="00866209" w:rsidRPr="00866209">
        <w:rPr>
          <w:sz w:val="32"/>
        </w:rPr>
        <w:t xml:space="preserve">Introduction of </w:t>
      </w:r>
      <w:r w:rsidR="00BF40BE">
        <w:rPr>
          <w:sz w:val="32"/>
        </w:rPr>
        <w:t>P</w:t>
      </w:r>
      <w:r w:rsidR="00866209" w:rsidRPr="00866209">
        <w:rPr>
          <w:sz w:val="32"/>
        </w:rPr>
        <w:t xml:space="preserve">ower </w:t>
      </w:r>
      <w:r w:rsidR="00BF40BE">
        <w:rPr>
          <w:sz w:val="32"/>
        </w:rPr>
        <w:t>C</w:t>
      </w:r>
      <w:r w:rsidR="00866209" w:rsidRPr="00866209">
        <w:rPr>
          <w:sz w:val="32"/>
        </w:rPr>
        <w:t>lass 3</w:t>
      </w:r>
    </w:p>
    <w:p w14:paraId="17629068" w14:textId="1E76D4C1" w:rsidR="00866209" w:rsidRPr="00226C55" w:rsidRDefault="00866209" w:rsidP="00866209">
      <w:pPr>
        <w:pStyle w:val="Heading3"/>
        <w:rPr>
          <w:b/>
          <w:bCs/>
        </w:rPr>
      </w:pPr>
      <w:r w:rsidRPr="00226C55">
        <w:rPr>
          <w:b/>
          <w:bCs/>
        </w:rPr>
        <w:t xml:space="preserve">Sub-topic </w:t>
      </w:r>
      <w:r w:rsidR="003578CA">
        <w:rPr>
          <w:b/>
          <w:bCs/>
        </w:rPr>
        <w:t>1</w:t>
      </w:r>
      <w:r w:rsidRPr="00226C55">
        <w:rPr>
          <w:b/>
          <w:bCs/>
        </w:rPr>
        <w:t>-1 (PC3 ACLR)</w:t>
      </w:r>
    </w:p>
    <w:p w14:paraId="1C9863D3" w14:textId="11F404CA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-1: PC3 ACLR requirement</w:t>
      </w:r>
    </w:p>
    <w:p w14:paraId="1D3A587E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62618E26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1: Remove ACLR requirement for both PC5 and PC3</w:t>
      </w:r>
    </w:p>
    <w:p w14:paraId="5397205E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2: Same 27dB ACLR requirement for PC5 and PC3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Apple)</w:t>
      </w:r>
    </w:p>
    <w:p w14:paraId="67C1AACF" w14:textId="77777777" w:rsidR="00866209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3: Same 30dB ACLR requirement for PC3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(Charter)</w:t>
      </w:r>
    </w:p>
    <w:p w14:paraId="0BC2C049" w14:textId="77777777" w:rsidR="008C4450" w:rsidRPr="00EB37F8" w:rsidRDefault="008C4450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4: Remove ACLR requirement for PC3 (Charter)</w:t>
      </w:r>
    </w:p>
    <w:p w14:paraId="49577860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Option </w:t>
      </w:r>
      <w:r w:rsidR="008C4450">
        <w:rPr>
          <w:rFonts w:eastAsia="SimSun"/>
          <w:color w:val="0070C0"/>
          <w:szCs w:val="24"/>
          <w:lang w:eastAsia="zh-CN"/>
        </w:rPr>
        <w:t>5</w:t>
      </w:r>
      <w:r w:rsidRPr="00EB37F8">
        <w:rPr>
          <w:rFonts w:eastAsia="SimSun"/>
          <w:color w:val="0070C0"/>
          <w:szCs w:val="24"/>
          <w:lang w:eastAsia="zh-CN"/>
        </w:rPr>
        <w:t>: Other (please specify)</w:t>
      </w:r>
    </w:p>
    <w:p w14:paraId="45679874" w14:textId="77777777" w:rsidR="00043F04" w:rsidRDefault="00043F04" w:rsidP="00043F04">
      <w:pPr>
        <w:rPr>
          <w:b/>
          <w:color w:val="0070C0"/>
          <w:lang w:eastAsia="zh-CN"/>
        </w:rPr>
      </w:pPr>
    </w:p>
    <w:p w14:paraId="6DF426CE" w14:textId="5B22140A" w:rsidR="00043F04" w:rsidRPr="008F690C" w:rsidRDefault="00043F04" w:rsidP="00043F04">
      <w:pPr>
        <w:rPr>
          <w:b/>
          <w:color w:val="0070C0"/>
          <w:lang w:eastAsia="zh-CN"/>
        </w:rPr>
      </w:pPr>
      <w:r w:rsidRPr="008F690C">
        <w:rPr>
          <w:b/>
          <w:color w:val="0070C0"/>
          <w:lang w:eastAsia="zh-CN"/>
        </w:rPr>
        <w:t>Agreement from GTW</w:t>
      </w:r>
    </w:p>
    <w:p w14:paraId="4A8199B5" w14:textId="77777777" w:rsidR="00043F04" w:rsidRPr="008F690C" w:rsidRDefault="00043F04" w:rsidP="00043F04">
      <w:pPr>
        <w:pStyle w:val="ListParagraph"/>
        <w:numPr>
          <w:ilvl w:val="0"/>
          <w:numId w:val="6"/>
        </w:numPr>
        <w:contextualSpacing w:val="0"/>
        <w:rPr>
          <w:color w:val="0070C0"/>
          <w:lang w:eastAsia="zh-CN"/>
        </w:rPr>
      </w:pPr>
      <w:r w:rsidRPr="008F690C">
        <w:rPr>
          <w:color w:val="0070C0"/>
          <w:lang w:eastAsia="zh-CN"/>
        </w:rPr>
        <w:t>Evaluate ACLR for 27 and 30dB to be able to make an informed decision</w:t>
      </w:r>
    </w:p>
    <w:p w14:paraId="3BB1DC22" w14:textId="1C434105" w:rsidR="00407CB4" w:rsidRPr="00043F04" w:rsidRDefault="00043F04" w:rsidP="00407CB4">
      <w:pPr>
        <w:pStyle w:val="ListParagraph"/>
        <w:numPr>
          <w:ilvl w:val="1"/>
          <w:numId w:val="6"/>
        </w:numPr>
        <w:contextualSpacing w:val="0"/>
        <w:rPr>
          <w:color w:val="0070C0"/>
          <w:lang w:eastAsia="zh-CN"/>
        </w:rPr>
      </w:pPr>
      <w:r w:rsidRPr="008F690C">
        <w:rPr>
          <w:color w:val="0070C0"/>
          <w:lang w:eastAsia="zh-CN"/>
        </w:rPr>
        <w:t>Co-existence study is needed for evaluation of 27dB ACLR</w:t>
      </w:r>
    </w:p>
    <w:p w14:paraId="13ABE2B5" w14:textId="77777777" w:rsidR="00D06B43" w:rsidRPr="00617FBD" w:rsidRDefault="00D06B43" w:rsidP="00866209">
      <w:pPr>
        <w:pStyle w:val="Heading3"/>
        <w:rPr>
          <w:b/>
          <w:bCs/>
          <w:color w:val="0070C0"/>
          <w:lang w:val="en-US"/>
        </w:rPr>
      </w:pPr>
      <w:r w:rsidRPr="00617FBD">
        <w:rPr>
          <w:b/>
          <w:bCs/>
          <w:color w:val="0070C0"/>
          <w:lang w:val="en-US"/>
        </w:rPr>
        <w:t xml:space="preserve">Way Forward </w:t>
      </w:r>
      <w:r w:rsidR="00C84A82" w:rsidRPr="00617FBD">
        <w:rPr>
          <w:b/>
          <w:bCs/>
          <w:color w:val="0070C0"/>
          <w:lang w:val="en-US"/>
        </w:rPr>
        <w:t xml:space="preserve">on PC3 </w:t>
      </w:r>
      <w:r w:rsidRPr="00617FBD">
        <w:rPr>
          <w:b/>
          <w:color w:val="0070C0"/>
        </w:rPr>
        <w:t>ACLR requirement</w:t>
      </w:r>
      <w:r w:rsidRPr="00617FBD">
        <w:rPr>
          <w:b/>
          <w:bCs/>
          <w:color w:val="0070C0"/>
          <w:lang w:val="en-US"/>
        </w:rPr>
        <w:t>:</w:t>
      </w:r>
    </w:p>
    <w:p w14:paraId="44250608" w14:textId="77777777" w:rsidR="00D06B43" w:rsidRPr="00252752" w:rsidRDefault="00D06B43" w:rsidP="00D06B43">
      <w:pPr>
        <w:pStyle w:val="ListParagraph"/>
        <w:numPr>
          <w:ilvl w:val="0"/>
          <w:numId w:val="6"/>
        </w:numPr>
        <w:contextualSpacing w:val="0"/>
        <w:rPr>
          <w:color w:val="0070C0"/>
          <w:lang w:eastAsia="zh-CN"/>
        </w:rPr>
      </w:pPr>
      <w:r w:rsidRPr="00252752">
        <w:rPr>
          <w:color w:val="0070C0"/>
          <w:lang w:eastAsia="zh-CN"/>
        </w:rPr>
        <w:t>Evaluate ACLR for 27 and 30dB to be able to make an informed decision</w:t>
      </w:r>
    </w:p>
    <w:p w14:paraId="5B65374C" w14:textId="3250654B" w:rsidR="00D06B43" w:rsidRDefault="00D06B43" w:rsidP="00617FBD">
      <w:pPr>
        <w:pStyle w:val="ListParagraph"/>
        <w:numPr>
          <w:ilvl w:val="1"/>
          <w:numId w:val="6"/>
        </w:numPr>
        <w:contextualSpacing w:val="0"/>
        <w:rPr>
          <w:color w:val="0070C0"/>
          <w:lang w:eastAsia="zh-CN"/>
        </w:rPr>
      </w:pPr>
      <w:r w:rsidRPr="00252752">
        <w:rPr>
          <w:color w:val="0070C0"/>
          <w:lang w:eastAsia="zh-CN"/>
        </w:rPr>
        <w:t>Co-existence study is needed for evaluation of 27dB ACLR</w:t>
      </w:r>
    </w:p>
    <w:p w14:paraId="05C93E91" w14:textId="77777777" w:rsidR="00B8653B" w:rsidRPr="00B736C6" w:rsidRDefault="00B8653B" w:rsidP="00866209">
      <w:pPr>
        <w:pStyle w:val="Heading3"/>
        <w:rPr>
          <w:b/>
          <w:bCs/>
        </w:rPr>
      </w:pPr>
    </w:p>
    <w:p w14:paraId="1472029E" w14:textId="39B8AAD4" w:rsidR="00866209" w:rsidRPr="00226C55" w:rsidRDefault="00866209" w:rsidP="00866209">
      <w:pPr>
        <w:pStyle w:val="Heading3"/>
        <w:rPr>
          <w:b/>
          <w:bCs/>
          <w:lang w:val="en-US"/>
        </w:rPr>
      </w:pPr>
      <w:r w:rsidRPr="00226C55">
        <w:rPr>
          <w:b/>
          <w:bCs/>
          <w:lang w:val="en-US"/>
        </w:rPr>
        <w:t xml:space="preserve">Sub-topic </w:t>
      </w:r>
      <w:r w:rsidR="003578CA">
        <w:rPr>
          <w:b/>
          <w:bCs/>
          <w:lang w:val="en-US"/>
        </w:rPr>
        <w:t>1</w:t>
      </w:r>
      <w:r w:rsidRPr="00226C55">
        <w:rPr>
          <w:b/>
          <w:bCs/>
          <w:lang w:val="en-US"/>
        </w:rPr>
        <w:t>-2 (MPR/A-MPR for 1Tx)</w:t>
      </w:r>
    </w:p>
    <w:p w14:paraId="74DB14E1" w14:textId="77777777" w:rsidR="00866209" w:rsidRPr="00EB37F8" w:rsidRDefault="00866209" w:rsidP="00866209">
      <w:pPr>
        <w:rPr>
          <w:iCs/>
          <w:color w:val="0070C0"/>
          <w:lang w:eastAsia="zh-CN"/>
        </w:rPr>
      </w:pPr>
      <w:r w:rsidRPr="00EB37F8">
        <w:rPr>
          <w:iCs/>
          <w:color w:val="0070C0"/>
          <w:lang w:eastAsia="zh-CN"/>
        </w:rPr>
        <w:t>This section discusses the important parameters for calibration point and post PA loss</w:t>
      </w:r>
    </w:p>
    <w:p w14:paraId="13BCDF65" w14:textId="11EBAEED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-2-1: Calibration</w:t>
      </w:r>
    </w:p>
    <w:p w14:paraId="4FD2EFA5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6A40717E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1: 0.5dB MPR for QPSK DFT-s-OFDM 20MHz 100RB0 waveform at 30dB ACLR</w:t>
      </w:r>
    </w:p>
    <w:p w14:paraId="454EE5D6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lastRenderedPageBreak/>
        <w:t>Option 2: 1dB MPR for QPSK DFT-s-OFDM 20MHz 100RB0 waveform at 30dB ACLR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Charter, Apple)</w:t>
      </w:r>
    </w:p>
    <w:p w14:paraId="7ED40E44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3: MPR is evaluated for the same SEM, EVM and IBE requirements than for PC5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(Skyworks)</w:t>
      </w:r>
    </w:p>
    <w:p w14:paraId="28344A81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4: MPR is evaluated at 30 and 27dB ACLR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</w:t>
      </w:r>
    </w:p>
    <w:p w14:paraId="791AFDD1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5: PA calibration point at 20 MHz, 15 kHz, QPSK, DFT-S-OFDM, 100 RB at lower channel edge with 1 dB MPR, where the emission levels exactly meet the allowed emission limit of the mask.</w:t>
      </w:r>
    </w:p>
    <w:p w14:paraId="1B883BA8" w14:textId="77777777" w:rsidR="00D62DD3" w:rsidRPr="00EB37F8" w:rsidRDefault="00866209" w:rsidP="00D62DD3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6: Other (please specify)</w:t>
      </w:r>
    </w:p>
    <w:p w14:paraId="546551E7" w14:textId="518B80CB" w:rsidR="00D62DD3" w:rsidRPr="00EB37F8" w:rsidRDefault="00D62DD3" w:rsidP="00D62DD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W</w:t>
      </w:r>
      <w:r w:rsidR="002607A8">
        <w:rPr>
          <w:rFonts w:eastAsia="SimSun"/>
          <w:color w:val="0070C0"/>
          <w:szCs w:val="24"/>
          <w:lang w:eastAsia="zh-CN"/>
        </w:rPr>
        <w:t xml:space="preserve">ay </w:t>
      </w:r>
      <w:r w:rsidRPr="00EB37F8">
        <w:rPr>
          <w:rFonts w:eastAsia="SimSun"/>
          <w:color w:val="0070C0"/>
          <w:szCs w:val="24"/>
          <w:lang w:eastAsia="zh-CN"/>
        </w:rPr>
        <w:t>F</w:t>
      </w:r>
      <w:r w:rsidR="002607A8">
        <w:rPr>
          <w:rFonts w:eastAsia="SimSun"/>
          <w:color w:val="0070C0"/>
          <w:szCs w:val="24"/>
          <w:lang w:eastAsia="zh-CN"/>
        </w:rPr>
        <w:t>orward</w:t>
      </w:r>
    </w:p>
    <w:p w14:paraId="4E03FBC2" w14:textId="77777777" w:rsidR="00D62DD3" w:rsidRPr="00D62DD3" w:rsidRDefault="00D62DD3" w:rsidP="00D62DD3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i/>
          <w:iCs/>
          <w:color w:val="0070C0"/>
          <w:szCs w:val="24"/>
          <w:lang w:eastAsia="zh-CN"/>
        </w:rPr>
        <w:t>Option 3 may be taken out an own issue about evaluating MPR.</w:t>
      </w:r>
    </w:p>
    <w:p w14:paraId="09DE3073" w14:textId="77777777" w:rsidR="00D62DD3" w:rsidRDefault="00D62DD3" w:rsidP="00D62DD3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  <w:color w:val="0070C0"/>
          <w:szCs w:val="24"/>
          <w:lang w:eastAsia="zh-CN"/>
        </w:rPr>
      </w:pPr>
      <w:r>
        <w:rPr>
          <w:rFonts w:eastAsia="SimSun"/>
          <w:i/>
          <w:iCs/>
          <w:color w:val="0070C0"/>
          <w:szCs w:val="24"/>
          <w:lang w:eastAsia="zh-CN"/>
        </w:rPr>
        <w:t xml:space="preserve">Option 1: </w:t>
      </w:r>
      <w:bookmarkStart w:id="3" w:name="_Hlk112079556"/>
      <w:r w:rsidRPr="00D62DD3">
        <w:rPr>
          <w:rFonts w:eastAsia="SimSun"/>
          <w:i/>
          <w:iCs/>
          <w:color w:val="0070C0"/>
          <w:szCs w:val="24"/>
          <w:lang w:eastAsia="zh-CN"/>
        </w:rPr>
        <w:t>MPR is evaluated for the same SEM, EVM and IBE requirements than for PC5</w:t>
      </w:r>
      <w:bookmarkEnd w:id="3"/>
    </w:p>
    <w:p w14:paraId="2BF55FA1" w14:textId="77777777" w:rsidR="00D62DD3" w:rsidRPr="00D62DD3" w:rsidRDefault="00D62DD3" w:rsidP="00D62DD3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  <w:color w:val="0070C0"/>
          <w:szCs w:val="24"/>
          <w:lang w:eastAsia="zh-CN"/>
        </w:rPr>
      </w:pPr>
      <w:r>
        <w:rPr>
          <w:rFonts w:eastAsia="SimSun"/>
          <w:i/>
          <w:iCs/>
          <w:color w:val="0070C0"/>
          <w:szCs w:val="24"/>
          <w:lang w:eastAsia="zh-CN"/>
        </w:rPr>
        <w:t>Option 2: Other (please specify)</w:t>
      </w:r>
    </w:p>
    <w:p w14:paraId="7F6271A3" w14:textId="77777777" w:rsidR="00D62DD3" w:rsidRPr="00D62DD3" w:rsidRDefault="00D62DD3" w:rsidP="00D62DD3">
      <w:pPr>
        <w:pStyle w:val="ListParagraph"/>
        <w:overflowPunct/>
        <w:autoSpaceDE/>
        <w:autoSpaceDN/>
        <w:adjustRightInd/>
        <w:spacing w:after="120"/>
        <w:ind w:left="2376"/>
        <w:contextualSpacing w:val="0"/>
        <w:textAlignment w:val="auto"/>
        <w:rPr>
          <w:rFonts w:eastAsia="SimSun"/>
          <w:szCs w:val="24"/>
          <w:lang w:eastAsia="zh-CN"/>
        </w:rPr>
      </w:pPr>
    </w:p>
    <w:p w14:paraId="7EAE655C" w14:textId="0C88C655" w:rsidR="00866209" w:rsidRPr="00EB37F8" w:rsidRDefault="00407CB4" w:rsidP="006D079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0373710A" w14:textId="77777777" w:rsidR="00407CB4" w:rsidRPr="003F3F15" w:rsidRDefault="00407CB4" w:rsidP="00407CB4">
      <w:pPr>
        <w:pStyle w:val="ListParagraph"/>
        <w:numPr>
          <w:ilvl w:val="1"/>
          <w:numId w:val="6"/>
        </w:numPr>
        <w:rPr>
          <w:rFonts w:eastAsiaTheme="minorEastAsia"/>
          <w:i/>
          <w:color w:val="0070C0"/>
          <w:lang w:eastAsia="zh-CN"/>
        </w:rPr>
      </w:pPr>
      <w:r w:rsidRPr="003F3F15">
        <w:rPr>
          <w:rFonts w:eastAsiaTheme="minorEastAsia"/>
          <w:i/>
          <w:color w:val="0070C0"/>
          <w:lang w:eastAsia="zh-CN"/>
        </w:rPr>
        <w:t>PC3 calibration point: 1dB MPR for QPSK DFT-s-OFDM 20MHz 100RB0 waveform at 30dB ACLR</w:t>
      </w:r>
    </w:p>
    <w:p w14:paraId="7EC42E6C" w14:textId="692C8828" w:rsidR="003F3F15" w:rsidRPr="00D62DD3" w:rsidRDefault="003F3F15" w:rsidP="00D62DD3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color w:val="0070C0"/>
          <w:szCs w:val="24"/>
          <w:lang w:eastAsia="zh-CN"/>
        </w:rPr>
      </w:pPr>
      <w:r w:rsidRPr="003F3F15">
        <w:rPr>
          <w:rFonts w:eastAsia="SimSun"/>
          <w:i/>
          <w:color w:val="0070C0"/>
          <w:szCs w:val="24"/>
          <w:lang w:eastAsia="zh-CN"/>
        </w:rPr>
        <w:t>Option 4 is handled</w:t>
      </w:r>
      <w:r>
        <w:rPr>
          <w:rFonts w:eastAsia="SimSun"/>
          <w:i/>
          <w:color w:val="0070C0"/>
          <w:szCs w:val="24"/>
          <w:lang w:eastAsia="zh-CN"/>
        </w:rPr>
        <w:t xml:space="preserve"> in the agreement</w:t>
      </w:r>
      <w:r w:rsidRPr="003F3F15">
        <w:rPr>
          <w:rFonts w:eastAsia="SimSun"/>
          <w:i/>
          <w:color w:val="0070C0"/>
          <w:szCs w:val="24"/>
          <w:lang w:eastAsia="zh-CN"/>
        </w:rPr>
        <w:t xml:space="preserve"> in Issue </w:t>
      </w:r>
      <w:r w:rsidR="002607A8">
        <w:rPr>
          <w:rFonts w:eastAsia="SimSun"/>
          <w:i/>
          <w:color w:val="0070C0"/>
          <w:szCs w:val="24"/>
          <w:lang w:eastAsia="zh-CN"/>
        </w:rPr>
        <w:t>1</w:t>
      </w:r>
      <w:r w:rsidRPr="003F3F15">
        <w:rPr>
          <w:rFonts w:eastAsia="SimSun"/>
          <w:i/>
          <w:color w:val="0070C0"/>
          <w:szCs w:val="24"/>
          <w:lang w:eastAsia="zh-CN"/>
        </w:rPr>
        <w:t>-1.</w:t>
      </w:r>
    </w:p>
    <w:p w14:paraId="4735E25D" w14:textId="77777777" w:rsidR="00866209" w:rsidRPr="00D06B43" w:rsidRDefault="00866209" w:rsidP="00617FBD">
      <w:pPr>
        <w:rPr>
          <w:szCs w:val="24"/>
          <w:lang w:eastAsia="zh-CN"/>
        </w:rPr>
      </w:pPr>
    </w:p>
    <w:p w14:paraId="7939F0CF" w14:textId="05B21224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-2-2: Post PA loss</w:t>
      </w:r>
    </w:p>
    <w:p w14:paraId="3ED82C09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061E3269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1: 4dB post PA losses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Charter, Apple)</w:t>
      </w:r>
    </w:p>
    <w:p w14:paraId="4F809127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2: Other (please specify)</w:t>
      </w:r>
    </w:p>
    <w:p w14:paraId="124D690D" w14:textId="762BE1F7" w:rsidR="00407CB4" w:rsidRPr="00EB37F8" w:rsidRDefault="00407CB4" w:rsidP="00407CB4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3EC3D012" w14:textId="77777777" w:rsidR="00407CB4" w:rsidRPr="00EB37F8" w:rsidRDefault="00407CB4" w:rsidP="00407CB4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Theme="minorEastAsia"/>
          <w:i/>
          <w:color w:val="0070C0"/>
          <w:lang w:eastAsia="zh-CN"/>
        </w:rPr>
        <w:t>Post PA loss: 4dB</w:t>
      </w:r>
    </w:p>
    <w:p w14:paraId="79120CCA" w14:textId="77777777" w:rsidR="00866209" w:rsidRPr="00EB37F8" w:rsidRDefault="00866209" w:rsidP="00866209">
      <w:pPr>
        <w:spacing w:after="120"/>
        <w:rPr>
          <w:color w:val="0070C0"/>
          <w:szCs w:val="24"/>
          <w:lang w:eastAsia="zh-CN"/>
        </w:rPr>
      </w:pPr>
    </w:p>
    <w:p w14:paraId="4481A1CF" w14:textId="22DFEC0B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-2-3: MPR evaluation</w:t>
      </w:r>
    </w:p>
    <w:p w14:paraId="3C2968ED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1BAB2710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Option 1: Focus on </w:t>
      </w:r>
      <w:r w:rsidR="00BE0946" w:rsidRPr="00EB37F8">
        <w:rPr>
          <w:rFonts w:eastAsia="SimSun"/>
          <w:color w:val="0070C0"/>
          <w:szCs w:val="24"/>
          <w:lang w:eastAsia="zh-CN"/>
        </w:rPr>
        <w:t>s</w:t>
      </w:r>
      <w:r w:rsidRPr="00EB37F8">
        <w:rPr>
          <w:rFonts w:eastAsia="SimSun"/>
          <w:color w:val="0070C0"/>
          <w:szCs w:val="24"/>
          <w:lang w:eastAsia="zh-CN"/>
        </w:rPr>
        <w:t>ingle CC MPR for 20 to 100MHz channels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Charter, Apple)</w:t>
      </w:r>
    </w:p>
    <w:p w14:paraId="100657EC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2: Other (please specify)</w:t>
      </w:r>
    </w:p>
    <w:p w14:paraId="5E67BAAB" w14:textId="6D0BBBAE" w:rsidR="00407CB4" w:rsidRPr="00EB37F8" w:rsidRDefault="00407CB4" w:rsidP="00407CB4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6C835E83" w14:textId="722D6309" w:rsidR="00617FBD" w:rsidRPr="00043F04" w:rsidRDefault="00407CB4" w:rsidP="00043F04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Theme="minorEastAsia"/>
          <w:i/>
          <w:color w:val="0070C0"/>
          <w:lang w:eastAsia="zh-CN"/>
        </w:rPr>
        <w:t>Focus MPR evaluation on single CC</w:t>
      </w:r>
    </w:p>
    <w:p w14:paraId="2CBE762C" w14:textId="77777777" w:rsidR="00D06B43" w:rsidRPr="00121624" w:rsidRDefault="00D06B43" w:rsidP="00D06B43">
      <w:pPr>
        <w:pStyle w:val="Heading3"/>
        <w:rPr>
          <w:b/>
          <w:bCs/>
          <w:color w:val="0070C0"/>
          <w:lang w:val="en-US"/>
        </w:rPr>
      </w:pPr>
      <w:r w:rsidRPr="00121624">
        <w:rPr>
          <w:b/>
          <w:bCs/>
          <w:color w:val="0070C0"/>
          <w:lang w:val="en-US"/>
        </w:rPr>
        <w:t xml:space="preserve">Way Forward </w:t>
      </w:r>
      <w:r w:rsidR="00C84A82" w:rsidRPr="00121624">
        <w:rPr>
          <w:b/>
          <w:bCs/>
          <w:color w:val="0070C0"/>
          <w:lang w:val="en-US"/>
        </w:rPr>
        <w:t xml:space="preserve">on PC3 </w:t>
      </w:r>
      <w:r w:rsidRPr="00121624">
        <w:rPr>
          <w:b/>
          <w:bCs/>
          <w:color w:val="0070C0"/>
          <w:lang w:val="en-US"/>
        </w:rPr>
        <w:t>MPR/A-MPR for 1Tx:</w:t>
      </w:r>
    </w:p>
    <w:p w14:paraId="21C83FCA" w14:textId="77777777" w:rsidR="00D06B43" w:rsidRPr="00121624" w:rsidRDefault="00D06B43" w:rsidP="00121624">
      <w:pPr>
        <w:pStyle w:val="ListParagraph"/>
        <w:numPr>
          <w:ilvl w:val="0"/>
          <w:numId w:val="14"/>
        </w:numPr>
        <w:rPr>
          <w:rFonts w:eastAsiaTheme="minorEastAsia"/>
          <w:color w:val="0070C0"/>
        </w:rPr>
      </w:pPr>
      <w:r w:rsidRPr="00121624">
        <w:rPr>
          <w:rFonts w:eastAsiaTheme="minorEastAsia"/>
          <w:color w:val="0070C0"/>
        </w:rPr>
        <w:t>PC3 calibration point: 1dB MPR for QPSK DFT-s-OFDM 20MHz 100RB0 waveform at 30dB ACLR</w:t>
      </w:r>
    </w:p>
    <w:p w14:paraId="1A43FF01" w14:textId="77777777" w:rsidR="00D06B43" w:rsidRPr="00121624" w:rsidRDefault="00D06B43" w:rsidP="00121624">
      <w:pPr>
        <w:pStyle w:val="ListParagraph"/>
        <w:numPr>
          <w:ilvl w:val="0"/>
          <w:numId w:val="14"/>
        </w:numPr>
        <w:rPr>
          <w:rFonts w:eastAsia="SimSun"/>
          <w:color w:val="0070C0"/>
        </w:rPr>
      </w:pPr>
      <w:r w:rsidRPr="00121624">
        <w:rPr>
          <w:color w:val="0070C0"/>
        </w:rPr>
        <w:t>MPR is evaluated for the same SEM, EVM and IBE requirements than for PC5</w:t>
      </w:r>
    </w:p>
    <w:p w14:paraId="3D9A7BF1" w14:textId="452063AB" w:rsidR="00D06B43" w:rsidRPr="00121624" w:rsidRDefault="00D06B43" w:rsidP="00121624">
      <w:pPr>
        <w:pStyle w:val="ListParagraph"/>
        <w:numPr>
          <w:ilvl w:val="0"/>
          <w:numId w:val="14"/>
        </w:numPr>
        <w:rPr>
          <w:rFonts w:eastAsia="SimSun"/>
          <w:color w:val="0070C0"/>
        </w:rPr>
      </w:pPr>
      <w:r w:rsidRPr="00121624">
        <w:rPr>
          <w:rFonts w:eastAsiaTheme="minorEastAsia"/>
          <w:color w:val="0070C0"/>
        </w:rPr>
        <w:t>Focus MPR evaluation on single CC</w:t>
      </w:r>
    </w:p>
    <w:p w14:paraId="6A919754" w14:textId="77777777" w:rsidR="00D06B43" w:rsidRPr="00121624" w:rsidRDefault="00D06B43" w:rsidP="00121624">
      <w:pPr>
        <w:pStyle w:val="ListParagraph"/>
        <w:numPr>
          <w:ilvl w:val="0"/>
          <w:numId w:val="14"/>
        </w:numPr>
        <w:rPr>
          <w:rFonts w:eastAsiaTheme="minorEastAsia"/>
          <w:color w:val="0070C0"/>
        </w:rPr>
      </w:pPr>
      <w:r w:rsidRPr="00121624">
        <w:rPr>
          <w:color w:val="0070C0"/>
        </w:rPr>
        <w:t>Post PA losses 4dB</w:t>
      </w:r>
    </w:p>
    <w:p w14:paraId="642D196E" w14:textId="77777777" w:rsidR="00866209" w:rsidRPr="00617FBD" w:rsidRDefault="00866209" w:rsidP="00866209">
      <w:pPr>
        <w:rPr>
          <w:iCs/>
          <w:color w:val="0070C0"/>
          <w:lang w:eastAsia="zh-CN"/>
        </w:rPr>
      </w:pPr>
    </w:p>
    <w:p w14:paraId="31357358" w14:textId="361A5592" w:rsidR="00866209" w:rsidRPr="00121624" w:rsidRDefault="00866209" w:rsidP="00866209">
      <w:pPr>
        <w:pStyle w:val="Heading3"/>
        <w:rPr>
          <w:b/>
          <w:bCs/>
          <w:color w:val="0070C0"/>
          <w:lang w:val="en-US"/>
        </w:rPr>
      </w:pPr>
      <w:r w:rsidRPr="00121624">
        <w:rPr>
          <w:b/>
          <w:bCs/>
          <w:color w:val="0070C0"/>
          <w:lang w:val="en-US"/>
        </w:rPr>
        <w:lastRenderedPageBreak/>
        <w:t xml:space="preserve">Sub-topic </w:t>
      </w:r>
      <w:r w:rsidR="003578CA" w:rsidRPr="00121624">
        <w:rPr>
          <w:b/>
          <w:bCs/>
          <w:color w:val="0070C0"/>
          <w:lang w:val="en-US"/>
        </w:rPr>
        <w:t>1</w:t>
      </w:r>
      <w:r w:rsidRPr="00121624">
        <w:rPr>
          <w:b/>
          <w:bCs/>
          <w:color w:val="0070C0"/>
          <w:lang w:val="en-US"/>
        </w:rPr>
        <w:t>-3 (MPR/A-MPR for 2Tx)</w:t>
      </w:r>
    </w:p>
    <w:p w14:paraId="6A96BD66" w14:textId="77777777" w:rsidR="00866209" w:rsidRPr="00EB37F8" w:rsidRDefault="00866209" w:rsidP="00866209">
      <w:pPr>
        <w:rPr>
          <w:iCs/>
          <w:color w:val="0070C0"/>
          <w:lang w:eastAsia="zh-CN"/>
        </w:rPr>
      </w:pPr>
      <w:r w:rsidRPr="00EB37F8">
        <w:rPr>
          <w:iCs/>
          <w:color w:val="0070C0"/>
          <w:lang w:eastAsia="zh-CN"/>
        </w:rPr>
        <w:t>This section discusses the important parameters for calibration point and post PA loss</w:t>
      </w:r>
    </w:p>
    <w:p w14:paraId="33ECE85E" w14:textId="0FCB9661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-3-1: Calibration</w:t>
      </w:r>
    </w:p>
    <w:p w14:paraId="229B30B9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36A8E321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1: 1dB MPR for QPSK DFT-s-OFDM 20MHz 100RB3 waveform at 27dB ACLR and 20MHz NR-U SEM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Charter, Apple)</w:t>
      </w:r>
    </w:p>
    <w:p w14:paraId="081E2C21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2: MPR is evaluated for the same SEM, EVM and IBE requirements than for PC5</w:t>
      </w:r>
    </w:p>
    <w:p w14:paraId="088F97E0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3: MPR is evaluated at 30 and 27dB ACLR</w:t>
      </w:r>
    </w:p>
    <w:p w14:paraId="07C23476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4: Reuse the PC5 PA calibration point for individual PAs. Verify with measurement to detect any elevated intermodulation distortion.</w:t>
      </w:r>
    </w:p>
    <w:p w14:paraId="40633C4E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5: Other (please specify)</w:t>
      </w:r>
    </w:p>
    <w:p w14:paraId="3A0D40F9" w14:textId="5D6012D8" w:rsidR="00BE0946" w:rsidRPr="00EB37F8" w:rsidRDefault="00BE0946" w:rsidP="00BE094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2982529F" w14:textId="77777777" w:rsidR="00BE0946" w:rsidRPr="00EB37F8" w:rsidRDefault="00BE0946" w:rsidP="00BE094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Theme="minorEastAsia"/>
          <w:i/>
          <w:color w:val="0070C0"/>
          <w:lang w:eastAsia="zh-CN"/>
        </w:rPr>
        <w:t>1dB MPR for QPSK DFT-s-OFDM 20MHz 100RB3 waveform at 27dB ACLR and 20MHZ NR-U SEM</w:t>
      </w:r>
    </w:p>
    <w:p w14:paraId="07A86027" w14:textId="77777777" w:rsidR="00866209" w:rsidRPr="00EB37F8" w:rsidRDefault="00866209" w:rsidP="00866209">
      <w:pPr>
        <w:spacing w:after="120"/>
        <w:rPr>
          <w:color w:val="0070C0"/>
          <w:szCs w:val="24"/>
          <w:lang w:eastAsia="zh-CN"/>
        </w:rPr>
      </w:pPr>
    </w:p>
    <w:p w14:paraId="617D6918" w14:textId="7E849602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-3-2: Post PA loss</w:t>
      </w:r>
    </w:p>
    <w:p w14:paraId="2335AF03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5D87D224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1: 4dB post PA losses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Charter, Apple)</w:t>
      </w:r>
    </w:p>
    <w:p w14:paraId="3E9596EE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2: Other (please specify)</w:t>
      </w:r>
    </w:p>
    <w:p w14:paraId="0BCBF8DD" w14:textId="6890A8C9" w:rsidR="00BE0946" w:rsidRPr="00EB37F8" w:rsidRDefault="00BE0946" w:rsidP="00BE094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2B16E5F1" w14:textId="77777777" w:rsidR="00BE0946" w:rsidRPr="00EB37F8" w:rsidRDefault="00BE0946" w:rsidP="00BE094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Theme="minorEastAsia"/>
          <w:i/>
          <w:color w:val="0070C0"/>
          <w:lang w:eastAsia="zh-CN"/>
        </w:rPr>
        <w:t>Post PA loss: 4dB</w:t>
      </w:r>
    </w:p>
    <w:p w14:paraId="2880161C" w14:textId="77777777" w:rsidR="00866209" w:rsidRPr="00EB37F8" w:rsidRDefault="00866209" w:rsidP="00866209">
      <w:pPr>
        <w:spacing w:after="120"/>
        <w:rPr>
          <w:color w:val="0070C0"/>
          <w:szCs w:val="24"/>
          <w:lang w:eastAsia="zh-CN"/>
        </w:rPr>
      </w:pPr>
    </w:p>
    <w:p w14:paraId="54DCF58E" w14:textId="09582B3E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-3-3: Antenna isolation</w:t>
      </w:r>
    </w:p>
    <w:p w14:paraId="3BC52A11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15EBB415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1: 16dB antenna isolation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Charter)</w:t>
      </w:r>
    </w:p>
    <w:p w14:paraId="0E683E4F" w14:textId="2D121E90" w:rsidR="00BE0946" w:rsidRPr="00EB37F8" w:rsidRDefault="00BE0946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2: 10dB antenna isolation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(Apple</w:t>
      </w:r>
      <w:r w:rsidR="00043F04">
        <w:rPr>
          <w:rFonts w:eastAsia="SimSun"/>
          <w:color w:val="0070C0"/>
          <w:szCs w:val="24"/>
          <w:lang w:eastAsia="zh-CN"/>
        </w:rPr>
        <w:t>, Intel</w:t>
      </w:r>
      <w:r w:rsidR="00EB37F8" w:rsidRPr="00EB37F8">
        <w:rPr>
          <w:rFonts w:eastAsia="SimSun"/>
          <w:color w:val="0070C0"/>
          <w:szCs w:val="24"/>
          <w:lang w:eastAsia="zh-CN"/>
        </w:rPr>
        <w:t>)</w:t>
      </w:r>
    </w:p>
    <w:p w14:paraId="502B0469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Option </w:t>
      </w:r>
      <w:r w:rsidR="00BE0946" w:rsidRPr="00EB37F8">
        <w:rPr>
          <w:rFonts w:eastAsia="SimSun"/>
          <w:color w:val="0070C0"/>
          <w:szCs w:val="24"/>
          <w:lang w:eastAsia="zh-CN"/>
        </w:rPr>
        <w:t>3</w:t>
      </w:r>
      <w:r w:rsidRPr="00EB37F8">
        <w:rPr>
          <w:rFonts w:eastAsia="SimSun"/>
          <w:color w:val="0070C0"/>
          <w:szCs w:val="24"/>
          <w:lang w:eastAsia="zh-CN"/>
        </w:rPr>
        <w:t>: Other (please specify)</w:t>
      </w:r>
    </w:p>
    <w:p w14:paraId="1D551453" w14:textId="2B2B3369" w:rsidR="00A7241D" w:rsidRPr="00EB37F8" w:rsidRDefault="00A7241D" w:rsidP="00A7241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63F9885F" w14:textId="07E7F437" w:rsidR="00866209" w:rsidRPr="00EB37F8" w:rsidRDefault="00043F04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i/>
          <w:iCs/>
          <w:color w:val="0070C0"/>
          <w:szCs w:val="24"/>
          <w:lang w:eastAsia="zh-CN"/>
        </w:rPr>
      </w:pPr>
      <w:r>
        <w:rPr>
          <w:rFonts w:eastAsia="SimSun"/>
          <w:i/>
          <w:iCs/>
          <w:color w:val="0070C0"/>
          <w:szCs w:val="24"/>
          <w:lang w:eastAsia="zh-CN"/>
        </w:rPr>
        <w:t>Evaluate both 16dB and 10dB antenna isolation</w:t>
      </w:r>
    </w:p>
    <w:p w14:paraId="76F184A4" w14:textId="77777777" w:rsidR="00866209" w:rsidRPr="00EB37F8" w:rsidRDefault="00866209" w:rsidP="00866209">
      <w:pPr>
        <w:spacing w:after="120"/>
        <w:rPr>
          <w:color w:val="0070C0"/>
          <w:szCs w:val="24"/>
          <w:lang w:eastAsia="zh-CN"/>
        </w:rPr>
      </w:pPr>
    </w:p>
    <w:p w14:paraId="2A7A8981" w14:textId="7778AD02" w:rsidR="00866209" w:rsidRPr="00EB37F8" w:rsidRDefault="00866209" w:rsidP="00866209">
      <w:pPr>
        <w:rPr>
          <w:b/>
          <w:color w:val="0070C0"/>
          <w:u w:val="single"/>
        </w:rPr>
      </w:pPr>
      <w:r w:rsidRPr="00EB37F8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EB37F8">
        <w:rPr>
          <w:b/>
          <w:color w:val="0070C0"/>
          <w:u w:val="single"/>
        </w:rPr>
        <w:t>-3-4: MPR evaluation</w:t>
      </w:r>
    </w:p>
    <w:p w14:paraId="39F9F281" w14:textId="77777777" w:rsidR="00866209" w:rsidRPr="00EB37F8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Proposals</w:t>
      </w:r>
    </w:p>
    <w:p w14:paraId="44D91422" w14:textId="2937D12A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Option 1: Focus on </w:t>
      </w:r>
      <w:r w:rsidR="00BE0946" w:rsidRPr="00EB37F8">
        <w:rPr>
          <w:rFonts w:eastAsia="SimSun"/>
          <w:color w:val="0070C0"/>
          <w:szCs w:val="24"/>
          <w:lang w:eastAsia="zh-CN"/>
        </w:rPr>
        <w:t>s</w:t>
      </w:r>
      <w:r w:rsidRPr="00EB37F8">
        <w:rPr>
          <w:rFonts w:eastAsia="SimSun"/>
          <w:color w:val="0070C0"/>
          <w:szCs w:val="24"/>
          <w:lang w:eastAsia="zh-CN"/>
        </w:rPr>
        <w:t>ingle CC MPR for 20 to 100MHz channels</w:t>
      </w:r>
      <w:r w:rsidR="00EB37F8" w:rsidRPr="00EB37F8">
        <w:rPr>
          <w:rFonts w:eastAsia="SimSun"/>
          <w:color w:val="0070C0"/>
          <w:szCs w:val="24"/>
          <w:lang w:eastAsia="zh-CN"/>
        </w:rPr>
        <w:t xml:space="preserve"> (Skyworks, Charter, Apple</w:t>
      </w:r>
      <w:r w:rsidR="00043F04">
        <w:rPr>
          <w:rFonts w:eastAsia="SimSun"/>
          <w:color w:val="0070C0"/>
          <w:szCs w:val="24"/>
          <w:lang w:eastAsia="zh-CN"/>
        </w:rPr>
        <w:t>, Intel</w:t>
      </w:r>
      <w:r w:rsidR="00EB37F8" w:rsidRPr="00EB37F8">
        <w:rPr>
          <w:rFonts w:eastAsia="SimSun"/>
          <w:color w:val="0070C0"/>
          <w:szCs w:val="24"/>
          <w:lang w:eastAsia="zh-CN"/>
        </w:rPr>
        <w:t>)</w:t>
      </w:r>
    </w:p>
    <w:p w14:paraId="56E62AF3" w14:textId="77777777" w:rsidR="00866209" w:rsidRPr="00EB37F8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>Option 2: Other (please specify)</w:t>
      </w:r>
    </w:p>
    <w:p w14:paraId="570A9ADF" w14:textId="49BFD976" w:rsidR="00BE0946" w:rsidRPr="00EB37F8" w:rsidRDefault="00BE0946" w:rsidP="00BE094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4CE43ABF" w14:textId="177B1EEC" w:rsidR="00BE0946" w:rsidRPr="00617FBD" w:rsidRDefault="00BE0946" w:rsidP="00BE094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EB37F8">
        <w:rPr>
          <w:rFonts w:eastAsiaTheme="minorEastAsia"/>
          <w:i/>
          <w:color w:val="0070C0"/>
          <w:lang w:eastAsia="zh-CN"/>
        </w:rPr>
        <w:t>Focus MPR evaluation on single CC</w:t>
      </w:r>
    </w:p>
    <w:p w14:paraId="695E024C" w14:textId="77777777" w:rsidR="00617FBD" w:rsidRPr="00617FBD" w:rsidRDefault="00617FBD" w:rsidP="00617FBD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6AAE9424" w14:textId="77777777" w:rsidR="00D06B43" w:rsidRPr="00617FBD" w:rsidRDefault="00D06B43" w:rsidP="00D06B43">
      <w:pPr>
        <w:pStyle w:val="Heading3"/>
        <w:rPr>
          <w:b/>
          <w:bCs/>
          <w:color w:val="0070C0"/>
          <w:lang w:val="en-US"/>
        </w:rPr>
      </w:pPr>
      <w:r w:rsidRPr="00617FBD">
        <w:rPr>
          <w:b/>
          <w:bCs/>
          <w:color w:val="0070C0"/>
          <w:lang w:val="en-US"/>
        </w:rPr>
        <w:lastRenderedPageBreak/>
        <w:t xml:space="preserve">Way Forward </w:t>
      </w:r>
      <w:r w:rsidR="00C84A82" w:rsidRPr="00617FBD">
        <w:rPr>
          <w:b/>
          <w:bCs/>
          <w:color w:val="0070C0"/>
          <w:lang w:val="en-US"/>
        </w:rPr>
        <w:t xml:space="preserve">on PC3 </w:t>
      </w:r>
      <w:r w:rsidRPr="00617FBD">
        <w:rPr>
          <w:b/>
          <w:bCs/>
          <w:color w:val="0070C0"/>
          <w:lang w:val="en-US"/>
        </w:rPr>
        <w:t>MPR/A-MPR for 2Tx:</w:t>
      </w:r>
    </w:p>
    <w:p w14:paraId="4676125A" w14:textId="77777777" w:rsidR="00D06B43" w:rsidRPr="00121624" w:rsidRDefault="00D06B43" w:rsidP="00121624">
      <w:pPr>
        <w:pStyle w:val="ListParagraph"/>
        <w:numPr>
          <w:ilvl w:val="0"/>
          <w:numId w:val="13"/>
        </w:numPr>
        <w:rPr>
          <w:rFonts w:eastAsiaTheme="minorEastAsia"/>
          <w:color w:val="0070C0"/>
        </w:rPr>
      </w:pPr>
      <w:r w:rsidRPr="00121624">
        <w:rPr>
          <w:rFonts w:eastAsiaTheme="minorEastAsia"/>
          <w:color w:val="0070C0"/>
        </w:rPr>
        <w:t xml:space="preserve">Calibration </w:t>
      </w:r>
      <w:proofErr w:type="gramStart"/>
      <w:r w:rsidRPr="00121624">
        <w:rPr>
          <w:rFonts w:eastAsiaTheme="minorEastAsia"/>
          <w:color w:val="0070C0"/>
        </w:rPr>
        <w:t>point</w:t>
      </w:r>
      <w:proofErr w:type="gramEnd"/>
      <w:r w:rsidRPr="00121624">
        <w:rPr>
          <w:rFonts w:eastAsiaTheme="minorEastAsia"/>
          <w:color w:val="0070C0"/>
        </w:rPr>
        <w:t xml:space="preserve"> for each PC5 PA: 1dB MPR for QPSK DFT-s-OFDM 20MHz 100RB3 waveform at 27dB ACLR and 20MHz NR-U SEM</w:t>
      </w:r>
    </w:p>
    <w:p w14:paraId="7BDC6BF5" w14:textId="77777777" w:rsidR="004D3A35" w:rsidRPr="00121624" w:rsidRDefault="00D06B43" w:rsidP="00121624">
      <w:pPr>
        <w:pStyle w:val="ListParagraph"/>
        <w:numPr>
          <w:ilvl w:val="0"/>
          <w:numId w:val="13"/>
        </w:numPr>
        <w:rPr>
          <w:rFonts w:eastAsiaTheme="minorEastAsia"/>
          <w:color w:val="0070C0"/>
        </w:rPr>
      </w:pPr>
      <w:r w:rsidRPr="00121624">
        <w:rPr>
          <w:rFonts w:eastAsiaTheme="minorEastAsia"/>
          <w:color w:val="0070C0"/>
        </w:rPr>
        <w:t>Focus MPR evaluation on single CC</w:t>
      </w:r>
    </w:p>
    <w:p w14:paraId="52268B91" w14:textId="731983DA" w:rsidR="004D3A35" w:rsidRPr="00CF5B6D" w:rsidRDefault="00D06B43" w:rsidP="00121624">
      <w:pPr>
        <w:pStyle w:val="ListParagraph"/>
        <w:numPr>
          <w:ilvl w:val="0"/>
          <w:numId w:val="13"/>
        </w:numPr>
        <w:rPr>
          <w:rFonts w:eastAsiaTheme="minorEastAsia"/>
          <w:color w:val="0070C0"/>
        </w:rPr>
      </w:pPr>
      <w:r w:rsidRPr="00121624">
        <w:rPr>
          <w:color w:val="0070C0"/>
        </w:rPr>
        <w:t>Post PA losses 4dB</w:t>
      </w:r>
    </w:p>
    <w:p w14:paraId="34E443BF" w14:textId="5A3E28D9" w:rsidR="00CF5B6D" w:rsidRPr="00CF5B6D" w:rsidRDefault="00CF5B6D" w:rsidP="00121624">
      <w:pPr>
        <w:pStyle w:val="ListParagraph"/>
        <w:numPr>
          <w:ilvl w:val="0"/>
          <w:numId w:val="13"/>
        </w:numPr>
        <w:rPr>
          <w:rFonts w:eastAsiaTheme="minorEastAsia"/>
          <w:color w:val="0070C0"/>
        </w:rPr>
      </w:pPr>
      <w:r>
        <w:rPr>
          <w:color w:val="0070C0"/>
        </w:rPr>
        <w:t>MPR Evaluation</w:t>
      </w:r>
    </w:p>
    <w:p w14:paraId="170CB98A" w14:textId="77777777" w:rsidR="00CF5B6D" w:rsidRPr="00121624" w:rsidRDefault="00CF5B6D" w:rsidP="00CF5B6D">
      <w:pPr>
        <w:pStyle w:val="ListParagraph"/>
        <w:numPr>
          <w:ilvl w:val="1"/>
          <w:numId w:val="13"/>
        </w:numPr>
        <w:rPr>
          <w:rFonts w:eastAsiaTheme="minorEastAsia"/>
          <w:color w:val="0070C0"/>
        </w:rPr>
      </w:pPr>
      <w:r w:rsidRPr="00121624">
        <w:rPr>
          <w:color w:val="0070C0"/>
        </w:rPr>
        <w:t>MPR is evaluated for the same SEM, EVM and IBE requirements than for PC5</w:t>
      </w:r>
      <w:r w:rsidRPr="00121624">
        <w:rPr>
          <w:rFonts w:eastAsiaTheme="minorEastAsia"/>
          <w:color w:val="0070C0"/>
        </w:rPr>
        <w:t xml:space="preserve"> </w:t>
      </w:r>
    </w:p>
    <w:p w14:paraId="5E36B062" w14:textId="397768B7" w:rsidR="00CF5B6D" w:rsidRPr="00121624" w:rsidRDefault="00CF5B6D" w:rsidP="00CF5B6D">
      <w:pPr>
        <w:pStyle w:val="ListParagraph"/>
        <w:numPr>
          <w:ilvl w:val="1"/>
          <w:numId w:val="13"/>
        </w:numPr>
        <w:rPr>
          <w:rFonts w:eastAsiaTheme="minorEastAsia"/>
          <w:color w:val="0070C0"/>
        </w:rPr>
      </w:pPr>
      <w:r w:rsidRPr="00121624">
        <w:rPr>
          <w:color w:val="0070C0"/>
        </w:rPr>
        <w:t xml:space="preserve">MPR is evaluated for </w:t>
      </w:r>
      <w:r w:rsidRPr="00121624">
        <w:rPr>
          <w:rFonts w:eastAsiaTheme="minorEastAsia"/>
          <w:color w:val="0070C0"/>
        </w:rPr>
        <w:t>16</w:t>
      </w:r>
      <w:r w:rsidR="00882FF1">
        <w:rPr>
          <w:rFonts w:eastAsiaTheme="minorEastAsia"/>
          <w:color w:val="0070C0"/>
        </w:rPr>
        <w:t>dB</w:t>
      </w:r>
      <w:r w:rsidRPr="00121624">
        <w:rPr>
          <w:rFonts w:eastAsiaTheme="minorEastAsia"/>
          <w:color w:val="0070C0"/>
        </w:rPr>
        <w:t xml:space="preserve"> and 10dB antenna isolation</w:t>
      </w:r>
    </w:p>
    <w:p w14:paraId="661124AC" w14:textId="77777777" w:rsidR="00866209" w:rsidRPr="00617FBD" w:rsidRDefault="00866209" w:rsidP="00866209">
      <w:pPr>
        <w:rPr>
          <w:iCs/>
          <w:color w:val="0070C0"/>
          <w:lang w:eastAsia="zh-CN"/>
        </w:rPr>
      </w:pPr>
    </w:p>
    <w:p w14:paraId="3AB8C2EF" w14:textId="0A49DEDC" w:rsidR="00866209" w:rsidRPr="00121624" w:rsidRDefault="00866209" w:rsidP="00866209">
      <w:pPr>
        <w:pStyle w:val="Heading3"/>
        <w:rPr>
          <w:b/>
          <w:bCs/>
          <w:color w:val="0070C0"/>
        </w:rPr>
      </w:pPr>
      <w:r w:rsidRPr="00121624">
        <w:rPr>
          <w:b/>
          <w:bCs/>
          <w:color w:val="0070C0"/>
        </w:rPr>
        <w:t xml:space="preserve">Sub-topic </w:t>
      </w:r>
      <w:r w:rsidR="003578CA" w:rsidRPr="00121624">
        <w:rPr>
          <w:b/>
          <w:bCs/>
          <w:color w:val="0070C0"/>
        </w:rPr>
        <w:t>1</w:t>
      </w:r>
      <w:r w:rsidRPr="00121624">
        <w:rPr>
          <w:b/>
          <w:bCs/>
          <w:color w:val="0070C0"/>
        </w:rPr>
        <w:t>-</w:t>
      </w:r>
      <w:r w:rsidR="00250F72" w:rsidRPr="00121624">
        <w:rPr>
          <w:b/>
          <w:bCs/>
          <w:color w:val="0070C0"/>
        </w:rPr>
        <w:t>4</w:t>
      </w:r>
      <w:r w:rsidRPr="00121624">
        <w:rPr>
          <w:b/>
          <w:bCs/>
          <w:color w:val="0070C0"/>
        </w:rPr>
        <w:t xml:space="preserve"> (Miscellaneous Topics)</w:t>
      </w:r>
    </w:p>
    <w:p w14:paraId="5D1B2C9B" w14:textId="554F2E71" w:rsidR="00866209" w:rsidRPr="00250F72" w:rsidRDefault="00866209" w:rsidP="00866209">
      <w:pPr>
        <w:rPr>
          <w:b/>
          <w:color w:val="0070C0"/>
          <w:u w:val="single"/>
        </w:rPr>
      </w:pPr>
      <w:r w:rsidRPr="00250F72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250F72">
        <w:rPr>
          <w:b/>
          <w:color w:val="0070C0"/>
          <w:u w:val="single"/>
        </w:rPr>
        <w:t>-4-1: Priority order</w:t>
      </w:r>
    </w:p>
    <w:p w14:paraId="768B11B8" w14:textId="77777777" w:rsidR="00866209" w:rsidRPr="00250F72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Proposals</w:t>
      </w:r>
    </w:p>
    <w:p w14:paraId="5033B0C3" w14:textId="77777777" w:rsidR="00EB37F8" w:rsidRPr="00250F72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 xml:space="preserve">Option 1: </w:t>
      </w:r>
      <w:r w:rsidR="00EB37F8" w:rsidRPr="00250F72">
        <w:rPr>
          <w:rFonts w:eastAsia="SimSun"/>
          <w:color w:val="0070C0"/>
          <w:szCs w:val="24"/>
          <w:lang w:eastAsia="zh-CN"/>
        </w:rPr>
        <w:t>(Skyworks, Apple)</w:t>
      </w:r>
    </w:p>
    <w:p w14:paraId="6A10F87D" w14:textId="77777777" w:rsidR="00866209" w:rsidRPr="00250F72" w:rsidRDefault="00866209" w:rsidP="00250F72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n96 NS_54 and m102 NS_58 then possibly NS_59</w:t>
      </w:r>
    </w:p>
    <w:p w14:paraId="2819B079" w14:textId="77777777" w:rsidR="00866209" w:rsidRPr="00250F72" w:rsidRDefault="00866209" w:rsidP="00250F72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n46 NS 28/29/30/31 in-band PSD limited channels</w:t>
      </w:r>
    </w:p>
    <w:p w14:paraId="7C93DC5C" w14:textId="77777777" w:rsidR="00866209" w:rsidRPr="00250F72" w:rsidRDefault="00866209" w:rsidP="00250F72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n96 NS_53 and NS_60</w:t>
      </w:r>
    </w:p>
    <w:p w14:paraId="4F799D6C" w14:textId="77777777" w:rsidR="00866209" w:rsidRPr="00250F72" w:rsidRDefault="00866209" w:rsidP="00250F72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NS_61</w:t>
      </w:r>
    </w:p>
    <w:p w14:paraId="07991693" w14:textId="77777777" w:rsidR="00250F72" w:rsidRDefault="00250F72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(Charter)</w:t>
      </w:r>
    </w:p>
    <w:p w14:paraId="1703ACD1" w14:textId="77777777" w:rsidR="00250F72" w:rsidRPr="00250F72" w:rsidRDefault="00250F72" w:rsidP="00250F7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n96 NS</w:t>
      </w:r>
      <w:r w:rsidR="008C4450">
        <w:rPr>
          <w:rFonts w:eastAsia="SimSun"/>
          <w:color w:val="0070C0"/>
          <w:szCs w:val="24"/>
          <w:lang w:eastAsia="zh-CN"/>
        </w:rPr>
        <w:t>_5</w:t>
      </w:r>
      <w:r w:rsidRPr="00250F72">
        <w:rPr>
          <w:rFonts w:eastAsia="SimSun"/>
          <w:color w:val="0070C0"/>
          <w:szCs w:val="24"/>
          <w:lang w:eastAsia="zh-CN"/>
        </w:rPr>
        <w:t>4</w:t>
      </w:r>
      <w:r>
        <w:rPr>
          <w:rFonts w:eastAsia="SimSun"/>
          <w:color w:val="0070C0"/>
          <w:szCs w:val="24"/>
          <w:lang w:eastAsia="zh-CN"/>
        </w:rPr>
        <w:t xml:space="preserve">, </w:t>
      </w:r>
      <w:r w:rsidRPr="00250F72">
        <w:rPr>
          <w:rFonts w:eastAsia="SimSun"/>
          <w:color w:val="0070C0"/>
          <w:szCs w:val="24"/>
          <w:lang w:eastAsia="zh-CN"/>
        </w:rPr>
        <w:t>n96 NS</w:t>
      </w:r>
      <w:r w:rsidR="008C4450">
        <w:rPr>
          <w:rFonts w:eastAsia="SimSun"/>
          <w:color w:val="0070C0"/>
          <w:szCs w:val="24"/>
          <w:lang w:eastAsia="zh-CN"/>
        </w:rPr>
        <w:t>_</w:t>
      </w:r>
      <w:r w:rsidRPr="00250F72">
        <w:rPr>
          <w:rFonts w:eastAsia="SimSun"/>
          <w:color w:val="0070C0"/>
          <w:szCs w:val="24"/>
          <w:lang w:eastAsia="zh-CN"/>
        </w:rPr>
        <w:t>53</w:t>
      </w:r>
      <w:r>
        <w:rPr>
          <w:rFonts w:eastAsia="SimSun"/>
          <w:color w:val="0070C0"/>
          <w:szCs w:val="24"/>
          <w:lang w:eastAsia="zh-CN"/>
        </w:rPr>
        <w:t>,</w:t>
      </w:r>
      <w:r w:rsidRPr="00250F72">
        <w:rPr>
          <w:rFonts w:eastAsia="SimSun"/>
          <w:color w:val="0070C0"/>
          <w:szCs w:val="24"/>
          <w:lang w:eastAsia="zh-CN"/>
        </w:rPr>
        <w:t xml:space="preserve"> and m102 NS</w:t>
      </w:r>
      <w:r w:rsidR="008C4450">
        <w:rPr>
          <w:rFonts w:eastAsia="SimSun"/>
          <w:color w:val="0070C0"/>
          <w:szCs w:val="24"/>
          <w:lang w:eastAsia="zh-CN"/>
        </w:rPr>
        <w:t>_</w:t>
      </w:r>
      <w:r w:rsidRPr="00250F72">
        <w:rPr>
          <w:rFonts w:eastAsia="SimSun"/>
          <w:color w:val="0070C0"/>
          <w:szCs w:val="24"/>
          <w:lang w:eastAsia="zh-CN"/>
        </w:rPr>
        <w:t xml:space="preserve">58 </w:t>
      </w:r>
    </w:p>
    <w:p w14:paraId="0309963C" w14:textId="77777777" w:rsidR="00250F72" w:rsidRPr="00250F72" w:rsidRDefault="00250F72" w:rsidP="00250F7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n46 NS 28/29/30/31 in-band PSD limited channels</w:t>
      </w:r>
    </w:p>
    <w:p w14:paraId="21D53A24" w14:textId="77777777" w:rsidR="00250F72" w:rsidRPr="00250F72" w:rsidRDefault="008C4450" w:rsidP="00250F7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n96 </w:t>
      </w:r>
      <w:r w:rsidR="00250F72" w:rsidRPr="00250F72">
        <w:rPr>
          <w:rFonts w:eastAsia="SimSun"/>
          <w:color w:val="0070C0"/>
          <w:szCs w:val="24"/>
          <w:lang w:eastAsia="zh-CN"/>
        </w:rPr>
        <w:t>NS</w:t>
      </w:r>
      <w:r>
        <w:rPr>
          <w:rFonts w:eastAsia="SimSun"/>
          <w:color w:val="0070C0"/>
          <w:szCs w:val="24"/>
          <w:lang w:eastAsia="zh-CN"/>
        </w:rPr>
        <w:t>_</w:t>
      </w:r>
      <w:r w:rsidR="00250F72" w:rsidRPr="00250F72">
        <w:rPr>
          <w:rFonts w:eastAsia="SimSun"/>
          <w:color w:val="0070C0"/>
          <w:szCs w:val="24"/>
          <w:lang w:eastAsia="zh-CN"/>
        </w:rPr>
        <w:t>59</w:t>
      </w:r>
      <w:r w:rsidR="00250F72">
        <w:rPr>
          <w:rFonts w:eastAsia="SimSun"/>
          <w:color w:val="0070C0"/>
          <w:szCs w:val="24"/>
          <w:lang w:eastAsia="zh-CN"/>
        </w:rPr>
        <w:t xml:space="preserve"> </w:t>
      </w:r>
      <w:r w:rsidR="00250F72" w:rsidRPr="00250F72">
        <w:rPr>
          <w:rFonts w:eastAsia="SimSun"/>
          <w:color w:val="0070C0"/>
          <w:szCs w:val="24"/>
          <w:lang w:eastAsia="zh-CN"/>
        </w:rPr>
        <w:t xml:space="preserve">and </w:t>
      </w:r>
      <w:r>
        <w:rPr>
          <w:rFonts w:eastAsia="SimSun"/>
          <w:color w:val="0070C0"/>
          <w:szCs w:val="24"/>
          <w:lang w:eastAsia="zh-CN"/>
        </w:rPr>
        <w:t xml:space="preserve">n96 </w:t>
      </w:r>
      <w:r w:rsidR="00250F72" w:rsidRPr="00250F72">
        <w:rPr>
          <w:rFonts w:eastAsia="SimSun"/>
          <w:color w:val="0070C0"/>
          <w:szCs w:val="24"/>
          <w:lang w:eastAsia="zh-CN"/>
        </w:rPr>
        <w:t>NS</w:t>
      </w:r>
      <w:r>
        <w:rPr>
          <w:rFonts w:eastAsia="SimSun"/>
          <w:color w:val="0070C0"/>
          <w:szCs w:val="24"/>
          <w:lang w:eastAsia="zh-CN"/>
        </w:rPr>
        <w:t>_</w:t>
      </w:r>
      <w:r w:rsidR="00250F72" w:rsidRPr="00250F72">
        <w:rPr>
          <w:rFonts w:eastAsia="SimSun"/>
          <w:color w:val="0070C0"/>
          <w:szCs w:val="24"/>
          <w:lang w:eastAsia="zh-CN"/>
        </w:rPr>
        <w:t>60</w:t>
      </w:r>
    </w:p>
    <w:p w14:paraId="0C242F5B" w14:textId="77777777" w:rsidR="008C4450" w:rsidRPr="008C4450" w:rsidRDefault="00250F72" w:rsidP="008C445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NS</w:t>
      </w:r>
      <w:r w:rsidR="008C4450">
        <w:rPr>
          <w:rFonts w:eastAsia="SimSun"/>
          <w:color w:val="0070C0"/>
          <w:szCs w:val="24"/>
          <w:lang w:eastAsia="zh-CN"/>
        </w:rPr>
        <w:t>_</w:t>
      </w:r>
      <w:r w:rsidRPr="00250F72">
        <w:rPr>
          <w:rFonts w:eastAsia="SimSun"/>
          <w:color w:val="0070C0"/>
          <w:szCs w:val="24"/>
          <w:lang w:eastAsia="zh-CN"/>
        </w:rPr>
        <w:t>61</w:t>
      </w:r>
    </w:p>
    <w:p w14:paraId="633969FB" w14:textId="77777777" w:rsidR="00866209" w:rsidRPr="00250F72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 xml:space="preserve">Option </w:t>
      </w:r>
      <w:r w:rsidR="00250F72">
        <w:rPr>
          <w:rFonts w:eastAsia="SimSun"/>
          <w:color w:val="0070C0"/>
          <w:szCs w:val="24"/>
          <w:lang w:eastAsia="zh-CN"/>
        </w:rPr>
        <w:t>3</w:t>
      </w:r>
      <w:r w:rsidRPr="00250F72">
        <w:rPr>
          <w:rFonts w:eastAsia="SimSun"/>
          <w:color w:val="0070C0"/>
          <w:szCs w:val="24"/>
          <w:lang w:eastAsia="zh-CN"/>
        </w:rPr>
        <w:t>: Other (please specify)</w:t>
      </w:r>
    </w:p>
    <w:p w14:paraId="2CA3BDAB" w14:textId="77777777" w:rsidR="00866209" w:rsidRPr="00250F72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Recommended WF</w:t>
      </w:r>
    </w:p>
    <w:p w14:paraId="685088CA" w14:textId="77777777" w:rsidR="000936D0" w:rsidRPr="000936D0" w:rsidRDefault="00882FF1" w:rsidP="00882FF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MPR </w:t>
      </w:r>
      <w:r w:rsidR="000936D0">
        <w:rPr>
          <w:color w:val="0070C0"/>
          <w:szCs w:val="24"/>
          <w:lang w:eastAsia="zh-CN"/>
        </w:rPr>
        <w:t xml:space="preserve">evaluation </w:t>
      </w:r>
      <w:r>
        <w:rPr>
          <w:color w:val="0070C0"/>
          <w:szCs w:val="24"/>
          <w:lang w:eastAsia="zh-CN"/>
        </w:rPr>
        <w:t xml:space="preserve">for </w:t>
      </w:r>
    </w:p>
    <w:p w14:paraId="20C74B28" w14:textId="5F15F478" w:rsidR="00882FF1" w:rsidRPr="00882FF1" w:rsidRDefault="00882FF1" w:rsidP="000936D0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1Tx and 2TX PC3</w:t>
      </w:r>
    </w:p>
    <w:p w14:paraId="384751B6" w14:textId="1CB20E04" w:rsidR="00882FF1" w:rsidRDefault="00882FF1" w:rsidP="00882FF1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A-MPR</w:t>
      </w:r>
    </w:p>
    <w:p w14:paraId="0AAA2A52" w14:textId="2D11D93A" w:rsidR="00882FF1" w:rsidRPr="00250F72" w:rsidRDefault="00882FF1" w:rsidP="00882FF1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n96 NS_54 and m102 NS_58 then possibly NS_59</w:t>
      </w:r>
    </w:p>
    <w:p w14:paraId="3D264B7B" w14:textId="77777777" w:rsidR="00882FF1" w:rsidRPr="00250F72" w:rsidRDefault="00882FF1" w:rsidP="00882FF1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n46 NS 28/29/30/31 in-band PSD limited channels</w:t>
      </w:r>
    </w:p>
    <w:p w14:paraId="012A704D" w14:textId="77777777" w:rsidR="00882FF1" w:rsidRPr="00250F72" w:rsidRDefault="00882FF1" w:rsidP="00882FF1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n96 NS_53 and NS_60</w:t>
      </w:r>
    </w:p>
    <w:p w14:paraId="5422D971" w14:textId="77777777" w:rsidR="00882FF1" w:rsidRPr="00250F72" w:rsidRDefault="00882FF1" w:rsidP="00882FF1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NS_61</w:t>
      </w:r>
    </w:p>
    <w:p w14:paraId="3996084E" w14:textId="77777777" w:rsidR="00B8653B" w:rsidRPr="00250F72" w:rsidRDefault="00B8653B" w:rsidP="00866209">
      <w:pPr>
        <w:spacing w:after="120"/>
        <w:rPr>
          <w:color w:val="0070C0"/>
          <w:szCs w:val="24"/>
          <w:lang w:eastAsia="zh-CN"/>
        </w:rPr>
      </w:pPr>
    </w:p>
    <w:p w14:paraId="4BC9637D" w14:textId="5992C357" w:rsidR="00866209" w:rsidRPr="00250F72" w:rsidRDefault="00866209" w:rsidP="00866209">
      <w:pPr>
        <w:rPr>
          <w:b/>
          <w:color w:val="0070C0"/>
          <w:u w:val="single"/>
        </w:rPr>
      </w:pPr>
      <w:r w:rsidRPr="00250F72">
        <w:rPr>
          <w:b/>
          <w:color w:val="0070C0"/>
          <w:u w:val="single"/>
        </w:rPr>
        <w:t xml:space="preserve">Issue </w:t>
      </w:r>
      <w:r w:rsidR="003578CA">
        <w:rPr>
          <w:b/>
          <w:color w:val="0070C0"/>
          <w:u w:val="single"/>
        </w:rPr>
        <w:t>1</w:t>
      </w:r>
      <w:r w:rsidRPr="00250F72">
        <w:rPr>
          <w:b/>
          <w:color w:val="0070C0"/>
          <w:u w:val="single"/>
        </w:rPr>
        <w:t>-4-2: PC3 and existing NS values</w:t>
      </w:r>
    </w:p>
    <w:p w14:paraId="07FA935F" w14:textId="77777777" w:rsidR="00866209" w:rsidRPr="00250F72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Proposals</w:t>
      </w:r>
    </w:p>
    <w:p w14:paraId="32F458A3" w14:textId="65528C7C" w:rsidR="00866209" w:rsidRPr="00250F72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Option 1: Add PC3 A-MPR to existing NS values for SP and LPI modes in all regions</w:t>
      </w:r>
      <w:r w:rsidR="00EB37F8" w:rsidRPr="00250F72">
        <w:rPr>
          <w:rFonts w:eastAsia="SimSun"/>
          <w:color w:val="0070C0"/>
          <w:szCs w:val="24"/>
          <w:lang w:eastAsia="zh-CN"/>
        </w:rPr>
        <w:t xml:space="preserve"> (Skyworks, Charter, Apple</w:t>
      </w:r>
      <w:r w:rsidR="000936D0">
        <w:rPr>
          <w:rFonts w:eastAsia="SimSun"/>
          <w:color w:val="0070C0"/>
          <w:szCs w:val="24"/>
          <w:lang w:eastAsia="zh-CN"/>
        </w:rPr>
        <w:t>, Intel</w:t>
      </w:r>
      <w:r w:rsidR="00EB37F8" w:rsidRPr="00250F72">
        <w:rPr>
          <w:rFonts w:eastAsia="SimSun"/>
          <w:color w:val="0070C0"/>
          <w:szCs w:val="24"/>
          <w:lang w:eastAsia="zh-CN"/>
        </w:rPr>
        <w:t>)</w:t>
      </w:r>
    </w:p>
    <w:p w14:paraId="62F936BC" w14:textId="77777777" w:rsidR="00866209" w:rsidRPr="00250F72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Option 2: Other (please specify)</w:t>
      </w:r>
    </w:p>
    <w:p w14:paraId="0DB5BC1E" w14:textId="2AE4559A" w:rsidR="00BE0946" w:rsidRPr="00250F72" w:rsidRDefault="00BE0946" w:rsidP="00BE094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 xml:space="preserve">Agreement </w:t>
      </w:r>
    </w:p>
    <w:p w14:paraId="0FFE7B01" w14:textId="77777777" w:rsidR="00866209" w:rsidRPr="00250F72" w:rsidRDefault="008C4450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color w:val="0070C0"/>
          <w:szCs w:val="24"/>
          <w:lang w:eastAsia="zh-CN"/>
        </w:rPr>
      </w:pPr>
      <w:r>
        <w:rPr>
          <w:rFonts w:eastAsiaTheme="minorEastAsia"/>
          <w:i/>
          <w:color w:val="0070C0"/>
          <w:lang w:eastAsia="zh-CN"/>
        </w:rPr>
        <w:t xml:space="preserve">Agreement on </w:t>
      </w:r>
      <w:r w:rsidR="00BE0946" w:rsidRPr="00250F72">
        <w:rPr>
          <w:rFonts w:eastAsiaTheme="minorEastAsia"/>
          <w:i/>
          <w:color w:val="0070C0"/>
          <w:lang w:eastAsia="zh-CN"/>
        </w:rPr>
        <w:t>Option 1</w:t>
      </w:r>
      <w:r w:rsidR="00F33E1F" w:rsidRPr="00250F72">
        <w:rPr>
          <w:rFonts w:eastAsiaTheme="minorEastAsia"/>
          <w:i/>
          <w:color w:val="0070C0"/>
          <w:lang w:eastAsia="zh-CN"/>
        </w:rPr>
        <w:t xml:space="preserve"> </w:t>
      </w:r>
    </w:p>
    <w:p w14:paraId="30C1A05E" w14:textId="77777777" w:rsidR="004D3A35" w:rsidRPr="00121624" w:rsidRDefault="004D3A35" w:rsidP="004D3A35">
      <w:pPr>
        <w:pStyle w:val="Heading3"/>
        <w:rPr>
          <w:b/>
          <w:bCs/>
          <w:color w:val="0070C0"/>
          <w:lang w:val="en-US"/>
        </w:rPr>
      </w:pPr>
      <w:r w:rsidRPr="00121624">
        <w:rPr>
          <w:b/>
          <w:bCs/>
          <w:color w:val="0070C0"/>
          <w:lang w:val="en-US"/>
        </w:rPr>
        <w:t>Way Forward on modes for PC3:</w:t>
      </w:r>
    </w:p>
    <w:p w14:paraId="0D969A5B" w14:textId="65EE3A12" w:rsidR="009768F3" w:rsidRDefault="004D3A35" w:rsidP="00121624">
      <w:pPr>
        <w:pStyle w:val="Heading3"/>
        <w:numPr>
          <w:ilvl w:val="0"/>
          <w:numId w:val="15"/>
        </w:numPr>
        <w:rPr>
          <w:rFonts w:eastAsia="SimSun"/>
          <w:color w:val="0070C0"/>
          <w:lang w:eastAsia="zh-CN"/>
        </w:rPr>
      </w:pPr>
      <w:r w:rsidRPr="00250F72">
        <w:rPr>
          <w:rFonts w:eastAsia="SimSun"/>
          <w:color w:val="0070C0"/>
          <w:lang w:eastAsia="zh-CN"/>
        </w:rPr>
        <w:t xml:space="preserve">PC3 A-MPR </w:t>
      </w:r>
      <w:r>
        <w:rPr>
          <w:rFonts w:eastAsia="SimSun"/>
          <w:color w:val="0070C0"/>
          <w:lang w:eastAsia="zh-CN"/>
        </w:rPr>
        <w:t xml:space="preserve">is only applicable </w:t>
      </w:r>
      <w:r w:rsidRPr="00250F72">
        <w:rPr>
          <w:rFonts w:eastAsia="SimSun"/>
          <w:color w:val="0070C0"/>
          <w:lang w:eastAsia="zh-CN"/>
        </w:rPr>
        <w:t>to NS values for SP and LPI modes</w:t>
      </w:r>
    </w:p>
    <w:p w14:paraId="65AC3F77" w14:textId="77777777" w:rsidR="004D3A35" w:rsidRDefault="004D3A35">
      <w:pPr>
        <w:rPr>
          <w:lang w:eastAsia="zh-CN"/>
        </w:rPr>
      </w:pPr>
    </w:p>
    <w:p w14:paraId="18DADBCE" w14:textId="77777777" w:rsidR="009768F3" w:rsidRPr="00617FBD" w:rsidRDefault="009768F3" w:rsidP="00617FBD">
      <w:pPr>
        <w:rPr>
          <w:lang w:eastAsia="zh-CN"/>
        </w:rPr>
      </w:pPr>
    </w:p>
    <w:p w14:paraId="1F2F3D6A" w14:textId="4BC21ADF" w:rsidR="00866209" w:rsidRPr="00250F72" w:rsidRDefault="00866209" w:rsidP="00866209">
      <w:pPr>
        <w:rPr>
          <w:b/>
          <w:color w:val="0070C0"/>
          <w:u w:val="single"/>
        </w:rPr>
      </w:pPr>
      <w:r w:rsidRPr="00250F72">
        <w:rPr>
          <w:b/>
          <w:color w:val="0070C0"/>
          <w:u w:val="single"/>
        </w:rPr>
        <w:lastRenderedPageBreak/>
        <w:t xml:space="preserve">Issue </w:t>
      </w:r>
      <w:r w:rsidR="003578CA">
        <w:rPr>
          <w:b/>
          <w:color w:val="0070C0"/>
          <w:u w:val="single"/>
        </w:rPr>
        <w:t>1</w:t>
      </w:r>
      <w:r w:rsidRPr="00250F72">
        <w:rPr>
          <w:b/>
          <w:color w:val="0070C0"/>
          <w:u w:val="single"/>
        </w:rPr>
        <w:t>-4-3: Channel allocations and placement</w:t>
      </w:r>
    </w:p>
    <w:p w14:paraId="7253BB3C" w14:textId="77777777" w:rsidR="00866209" w:rsidRPr="00250F72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Proposals</w:t>
      </w:r>
    </w:p>
    <w:p w14:paraId="1142E1B0" w14:textId="77777777" w:rsidR="00866209" w:rsidRPr="00250F72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Option 1: Re-use channel allocations (full and partial allocations) and channel placement from PC5 for PC3 simulations</w:t>
      </w:r>
    </w:p>
    <w:p w14:paraId="4DD8DE33" w14:textId="77777777" w:rsidR="00866209" w:rsidRPr="00250F72" w:rsidRDefault="00866209" w:rsidP="0086620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Option 2: Other (please specify)</w:t>
      </w:r>
    </w:p>
    <w:p w14:paraId="13D12C63" w14:textId="77777777" w:rsidR="00866209" w:rsidRPr="00250F72" w:rsidRDefault="00866209" w:rsidP="00866209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70C0"/>
          <w:szCs w:val="24"/>
          <w:lang w:eastAsia="zh-CN"/>
        </w:rPr>
      </w:pPr>
      <w:r w:rsidRPr="00250F72">
        <w:rPr>
          <w:rFonts w:eastAsia="SimSun"/>
          <w:color w:val="0070C0"/>
          <w:szCs w:val="24"/>
          <w:lang w:eastAsia="zh-CN"/>
        </w:rPr>
        <w:t>Recommended WF</w:t>
      </w:r>
    </w:p>
    <w:p w14:paraId="5AA08DFB" w14:textId="0F54473D" w:rsidR="00323D1C" w:rsidRPr="00250F72" w:rsidRDefault="00F33E1F" w:rsidP="00E06023">
      <w:pPr>
        <w:pStyle w:val="ListParagraph"/>
        <w:numPr>
          <w:ilvl w:val="1"/>
          <w:numId w:val="6"/>
        </w:numPr>
        <w:rPr>
          <w:rFonts w:eastAsiaTheme="minorEastAsia"/>
          <w:i/>
          <w:iCs/>
          <w:color w:val="0070C0"/>
          <w:lang w:val="en-US" w:eastAsia="zh-CN"/>
        </w:rPr>
      </w:pPr>
      <w:r w:rsidRPr="00250F72">
        <w:rPr>
          <w:rFonts w:eastAsia="SimSun"/>
          <w:i/>
          <w:iCs/>
          <w:color w:val="0070C0"/>
          <w:szCs w:val="24"/>
          <w:lang w:eastAsia="zh-CN"/>
        </w:rPr>
        <w:t>Agreement on option 1</w:t>
      </w:r>
      <w:r w:rsidR="00EB37F8" w:rsidRPr="00250F72">
        <w:rPr>
          <w:rFonts w:eastAsia="SimSun"/>
          <w:i/>
          <w:iCs/>
          <w:color w:val="0070C0"/>
          <w:szCs w:val="24"/>
          <w:lang w:eastAsia="zh-CN"/>
        </w:rPr>
        <w:t xml:space="preserve"> (Skyworks, Charter, Apple</w:t>
      </w:r>
      <w:r w:rsidR="000936D0">
        <w:rPr>
          <w:rFonts w:eastAsia="SimSun"/>
          <w:i/>
          <w:iCs/>
          <w:color w:val="0070C0"/>
          <w:szCs w:val="24"/>
          <w:lang w:eastAsia="zh-CN"/>
        </w:rPr>
        <w:t>, Intel</w:t>
      </w:r>
      <w:r w:rsidR="00EB37F8" w:rsidRPr="00250F72">
        <w:rPr>
          <w:rFonts w:eastAsia="SimSun"/>
          <w:i/>
          <w:iCs/>
          <w:color w:val="0070C0"/>
          <w:szCs w:val="24"/>
          <w:lang w:eastAsia="zh-CN"/>
        </w:rPr>
        <w:t>)</w:t>
      </w:r>
    </w:p>
    <w:p w14:paraId="5C73C2FA" w14:textId="70544BC5" w:rsidR="00F33E1F" w:rsidRPr="00250F72" w:rsidRDefault="00CE2CAA" w:rsidP="00E06023">
      <w:pPr>
        <w:pStyle w:val="ListParagraph"/>
        <w:numPr>
          <w:ilvl w:val="1"/>
          <w:numId w:val="6"/>
        </w:numPr>
        <w:rPr>
          <w:rFonts w:eastAsiaTheme="minorEastAsia"/>
          <w:i/>
          <w:iCs/>
          <w:color w:val="0070C0"/>
          <w:lang w:val="en-US" w:eastAsia="zh-CN"/>
        </w:rPr>
      </w:pPr>
      <w:r>
        <w:rPr>
          <w:rFonts w:eastAsiaTheme="minorEastAsia"/>
          <w:i/>
          <w:color w:val="0070C0"/>
          <w:lang w:eastAsia="zh-CN"/>
        </w:rPr>
        <w:t>Evaluate</w:t>
      </w:r>
      <w:r w:rsidR="00A73A32">
        <w:rPr>
          <w:rFonts w:eastAsiaTheme="minorEastAsia"/>
          <w:i/>
          <w:color w:val="0070C0"/>
          <w:lang w:eastAsia="zh-CN"/>
        </w:rPr>
        <w:t xml:space="preserve"> </w:t>
      </w:r>
      <w:r>
        <w:rPr>
          <w:rFonts w:eastAsiaTheme="minorEastAsia"/>
          <w:i/>
          <w:color w:val="0070C0"/>
          <w:lang w:eastAsia="zh-CN"/>
        </w:rPr>
        <w:t xml:space="preserve">in-band </w:t>
      </w:r>
      <w:r w:rsidR="00A73A32">
        <w:rPr>
          <w:rFonts w:eastAsiaTheme="minorEastAsia"/>
          <w:i/>
          <w:color w:val="0070C0"/>
          <w:lang w:eastAsia="zh-CN"/>
        </w:rPr>
        <w:t>PSD/EIRP limited channels should have dedicated A-MPR for PC3</w:t>
      </w:r>
      <w:r w:rsidR="00A73A32" w:rsidRPr="00250F72">
        <w:rPr>
          <w:rFonts w:eastAsiaTheme="minorEastAsia"/>
          <w:i/>
          <w:iCs/>
          <w:color w:val="0070C0"/>
          <w:lang w:eastAsia="zh-CN"/>
        </w:rPr>
        <w:t xml:space="preserve"> </w:t>
      </w:r>
      <w:r w:rsidR="00EB37F8" w:rsidRPr="00250F72">
        <w:rPr>
          <w:rFonts w:eastAsiaTheme="minorEastAsia"/>
          <w:i/>
          <w:iCs/>
          <w:color w:val="0070C0"/>
          <w:lang w:eastAsia="zh-CN"/>
        </w:rPr>
        <w:t>(Skyworks, Apple)</w:t>
      </w:r>
    </w:p>
    <w:p w14:paraId="33B46AE2" w14:textId="77777777" w:rsidR="00B8653B" w:rsidRPr="009F3D16" w:rsidRDefault="00B8653B" w:rsidP="004D3A35">
      <w:pPr>
        <w:spacing w:after="120"/>
        <w:rPr>
          <w:rFonts w:eastAsiaTheme="minorEastAsia"/>
          <w:lang w:val="en-US" w:eastAsia="en-US"/>
        </w:rPr>
      </w:pPr>
    </w:p>
    <w:p w14:paraId="2B7530A7" w14:textId="77777777" w:rsidR="009F3D16" w:rsidRPr="009F3D16" w:rsidRDefault="009F3D16" w:rsidP="00395ED9">
      <w:pPr>
        <w:pStyle w:val="Heading1"/>
        <w:numPr>
          <w:ilvl w:val="0"/>
          <w:numId w:val="11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t>Reference</w:t>
      </w:r>
    </w:p>
    <w:p w14:paraId="49D83442" w14:textId="5C6A5E94" w:rsidR="00323D1C" w:rsidRPr="004864F9" w:rsidRDefault="00323D1C" w:rsidP="004864F9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  <w:r w:rsidRPr="003578CA">
        <w:rPr>
          <w:rFonts w:asciiTheme="minorHAnsi" w:hAnsiTheme="minorHAnsi"/>
          <w:sz w:val="22"/>
          <w:szCs w:val="22"/>
          <w:lang w:eastAsia="zh-TW"/>
        </w:rPr>
        <w:t>[1]</w:t>
      </w:r>
      <w:r w:rsidR="00226C55" w:rsidRPr="003578CA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="003578CA" w:rsidRPr="003578CA">
        <w:rPr>
          <w:rFonts w:eastAsiaTheme="minorEastAsia"/>
          <w:lang w:eastAsia="zh-CN"/>
        </w:rPr>
        <w:t>R4-2214236</w:t>
      </w:r>
      <w:r w:rsidR="00226C55">
        <w:rPr>
          <w:rFonts w:asciiTheme="minorHAnsi" w:hAnsiTheme="minorHAnsi"/>
          <w:sz w:val="22"/>
          <w:szCs w:val="22"/>
          <w:lang w:eastAsia="zh-TW"/>
        </w:rPr>
        <w:t>,</w:t>
      </w:r>
      <w:r w:rsidR="003578CA">
        <w:rPr>
          <w:rFonts w:asciiTheme="minorHAnsi" w:hAnsiTheme="minorHAnsi"/>
          <w:sz w:val="22"/>
          <w:szCs w:val="22"/>
          <w:lang w:eastAsia="zh-TW"/>
        </w:rPr>
        <w:t xml:space="preserve"> </w:t>
      </w:r>
      <w:r w:rsidR="003578CA" w:rsidRPr="003578CA">
        <w:rPr>
          <w:rFonts w:asciiTheme="minorHAnsi" w:hAnsiTheme="minorHAnsi"/>
          <w:sz w:val="22"/>
          <w:szCs w:val="22"/>
          <w:lang w:eastAsia="zh-TW"/>
        </w:rPr>
        <w:t xml:space="preserve">Email Discussion Summary for [104-e][125] </w:t>
      </w:r>
      <w:proofErr w:type="spellStart"/>
      <w:r w:rsidR="003578CA" w:rsidRPr="003578CA">
        <w:rPr>
          <w:rFonts w:asciiTheme="minorHAnsi" w:hAnsiTheme="minorHAnsi"/>
          <w:sz w:val="22"/>
          <w:szCs w:val="22"/>
          <w:lang w:eastAsia="zh-TW"/>
        </w:rPr>
        <w:t>NR_unlic_enh</w:t>
      </w:r>
      <w:proofErr w:type="spellEnd"/>
      <w:r w:rsidR="003578CA">
        <w:rPr>
          <w:rFonts w:asciiTheme="minorHAnsi" w:hAnsiTheme="minorHAnsi"/>
          <w:sz w:val="22"/>
          <w:szCs w:val="22"/>
          <w:lang w:eastAsia="zh-TW"/>
        </w:rPr>
        <w:t>,</w:t>
      </w:r>
      <w:r w:rsidR="00226C55">
        <w:rPr>
          <w:rFonts w:asciiTheme="minorHAnsi" w:hAnsiTheme="minorHAnsi"/>
          <w:sz w:val="22"/>
          <w:szCs w:val="22"/>
          <w:lang w:eastAsia="zh-TW"/>
        </w:rPr>
        <w:t xml:space="preserve"> Apple</w:t>
      </w:r>
    </w:p>
    <w:sectPr w:rsidR="00323D1C" w:rsidRPr="00486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3F41A" w14:textId="77777777" w:rsidR="00CE2B47" w:rsidRDefault="00CE2B47" w:rsidP="00F4059C">
      <w:pPr>
        <w:spacing w:after="0"/>
      </w:pPr>
      <w:r>
        <w:separator/>
      </w:r>
    </w:p>
  </w:endnote>
  <w:endnote w:type="continuationSeparator" w:id="0">
    <w:p w14:paraId="465F2A61" w14:textId="77777777" w:rsidR="00CE2B47" w:rsidRDefault="00CE2B47" w:rsidP="00F40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649F" w14:textId="77777777" w:rsidR="00CE2B47" w:rsidRDefault="00CE2B47" w:rsidP="00F4059C">
      <w:pPr>
        <w:spacing w:after="0"/>
      </w:pPr>
      <w:r>
        <w:separator/>
      </w:r>
    </w:p>
  </w:footnote>
  <w:footnote w:type="continuationSeparator" w:id="0">
    <w:p w14:paraId="3B4F6F47" w14:textId="77777777" w:rsidR="00CE2B47" w:rsidRDefault="00CE2B47" w:rsidP="00F40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24B7BCE"/>
    <w:multiLevelType w:val="hybridMultilevel"/>
    <w:tmpl w:val="A1662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B1CE1"/>
    <w:multiLevelType w:val="hybridMultilevel"/>
    <w:tmpl w:val="27F66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F36B9"/>
    <w:multiLevelType w:val="hybridMultilevel"/>
    <w:tmpl w:val="AA540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D66A7"/>
    <w:multiLevelType w:val="multilevel"/>
    <w:tmpl w:val="977E3CAA"/>
    <w:styleLink w:val="CurrentList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58B73482"/>
    <w:multiLevelType w:val="hybridMultilevel"/>
    <w:tmpl w:val="12E2B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E92482A"/>
    <w:multiLevelType w:val="hybridMultilevel"/>
    <w:tmpl w:val="79C4B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5A35CF"/>
    <w:multiLevelType w:val="hybridMultilevel"/>
    <w:tmpl w:val="0D4EC404"/>
    <w:lvl w:ilvl="0" w:tplc="0409000F">
      <w:start w:val="1"/>
      <w:numFmt w:val="decimal"/>
      <w:lvlText w:val="%1."/>
      <w:lvlJc w:val="left"/>
      <w:pPr>
        <w:ind w:left="2736" w:hanging="360"/>
      </w:p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12" w15:restartNumberingAfterBreak="0">
    <w:nsid w:val="6AC96412"/>
    <w:multiLevelType w:val="hybridMultilevel"/>
    <w:tmpl w:val="3D80E5D0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</w:abstractNum>
  <w:abstractNum w:abstractNumId="13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84D38"/>
    <w:multiLevelType w:val="multilevel"/>
    <w:tmpl w:val="7A64BE2A"/>
    <w:lvl w:ilvl="0"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num w:numId="1" w16cid:durableId="1069814655">
    <w:abstractNumId w:val="0"/>
  </w:num>
  <w:num w:numId="2" w16cid:durableId="17388653">
    <w:abstractNumId w:val="1"/>
  </w:num>
  <w:num w:numId="3" w16cid:durableId="962808837">
    <w:abstractNumId w:val="13"/>
  </w:num>
  <w:num w:numId="4" w16cid:durableId="1912083640">
    <w:abstractNumId w:val="4"/>
  </w:num>
  <w:num w:numId="5" w16cid:durableId="1219170654">
    <w:abstractNumId w:val="3"/>
  </w:num>
  <w:num w:numId="6" w16cid:durableId="1098597945">
    <w:abstractNumId w:val="9"/>
  </w:num>
  <w:num w:numId="7" w16cid:durableId="9649053">
    <w:abstractNumId w:val="10"/>
  </w:num>
  <w:num w:numId="8" w16cid:durableId="300959261">
    <w:abstractNumId w:val="6"/>
  </w:num>
  <w:num w:numId="9" w16cid:durableId="1388992304">
    <w:abstractNumId w:val="11"/>
  </w:num>
  <w:num w:numId="10" w16cid:durableId="839126355">
    <w:abstractNumId w:val="12"/>
  </w:num>
  <w:num w:numId="11" w16cid:durableId="348147658">
    <w:abstractNumId w:val="14"/>
  </w:num>
  <w:num w:numId="12" w16cid:durableId="1866870831">
    <w:abstractNumId w:val="8"/>
  </w:num>
  <w:num w:numId="13" w16cid:durableId="14356354">
    <w:abstractNumId w:val="2"/>
  </w:num>
  <w:num w:numId="14" w16cid:durableId="511838526">
    <w:abstractNumId w:val="7"/>
  </w:num>
  <w:num w:numId="15" w16cid:durableId="1660111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F0D"/>
    <w:rsid w:val="00024EC2"/>
    <w:rsid w:val="00043F04"/>
    <w:rsid w:val="000936D0"/>
    <w:rsid w:val="001006CC"/>
    <w:rsid w:val="00121624"/>
    <w:rsid w:val="00137909"/>
    <w:rsid w:val="0017714A"/>
    <w:rsid w:val="00180AB3"/>
    <w:rsid w:val="00183C61"/>
    <w:rsid w:val="00226C55"/>
    <w:rsid w:val="00250F72"/>
    <w:rsid w:val="002607A8"/>
    <w:rsid w:val="00323D1C"/>
    <w:rsid w:val="003578CA"/>
    <w:rsid w:val="00395ED9"/>
    <w:rsid w:val="003B19AC"/>
    <w:rsid w:val="003F3F15"/>
    <w:rsid w:val="00407CB4"/>
    <w:rsid w:val="00411FAC"/>
    <w:rsid w:val="004327B3"/>
    <w:rsid w:val="004864F9"/>
    <w:rsid w:val="00493C40"/>
    <w:rsid w:val="004D3A35"/>
    <w:rsid w:val="00510821"/>
    <w:rsid w:val="00542CBB"/>
    <w:rsid w:val="005C7275"/>
    <w:rsid w:val="005F0474"/>
    <w:rsid w:val="00617FBD"/>
    <w:rsid w:val="00651882"/>
    <w:rsid w:val="00666F37"/>
    <w:rsid w:val="006C6529"/>
    <w:rsid w:val="006D079F"/>
    <w:rsid w:val="00710BA2"/>
    <w:rsid w:val="007429C5"/>
    <w:rsid w:val="00866209"/>
    <w:rsid w:val="00882FF1"/>
    <w:rsid w:val="008C4450"/>
    <w:rsid w:val="0094188B"/>
    <w:rsid w:val="00966EE7"/>
    <w:rsid w:val="009768F3"/>
    <w:rsid w:val="009C4B30"/>
    <w:rsid w:val="009F3D16"/>
    <w:rsid w:val="00A5623D"/>
    <w:rsid w:val="00A652E7"/>
    <w:rsid w:val="00A7241D"/>
    <w:rsid w:val="00A73A32"/>
    <w:rsid w:val="00AC4341"/>
    <w:rsid w:val="00B736C6"/>
    <w:rsid w:val="00B8618A"/>
    <w:rsid w:val="00B8653B"/>
    <w:rsid w:val="00BE0946"/>
    <w:rsid w:val="00BF40BE"/>
    <w:rsid w:val="00C84A82"/>
    <w:rsid w:val="00C863C5"/>
    <w:rsid w:val="00CB0BC5"/>
    <w:rsid w:val="00CE2B47"/>
    <w:rsid w:val="00CE2CAA"/>
    <w:rsid w:val="00CF0DD9"/>
    <w:rsid w:val="00CF5B6D"/>
    <w:rsid w:val="00D06B43"/>
    <w:rsid w:val="00D62DD3"/>
    <w:rsid w:val="00D74D9C"/>
    <w:rsid w:val="00E06023"/>
    <w:rsid w:val="00E236DE"/>
    <w:rsid w:val="00EB37F8"/>
    <w:rsid w:val="00EC7F0D"/>
    <w:rsid w:val="00EF6883"/>
    <w:rsid w:val="00F111F3"/>
    <w:rsid w:val="00F17C0E"/>
    <w:rsid w:val="00F33E1F"/>
    <w:rsid w:val="00F4059C"/>
    <w:rsid w:val="00F73720"/>
    <w:rsid w:val="00F82055"/>
    <w:rsid w:val="00FB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B46B9"/>
  <w15:chartTrackingRefBased/>
  <w15:docId w15:val="{739908E0-1602-5E45-8370-1B6A5A52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62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"/>
    <w:basedOn w:val="Normal"/>
    <w:link w:val="ListParagraphChar"/>
    <w:uiPriority w:val="34"/>
    <w:qFormat/>
    <w:rsid w:val="0086620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66209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6620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Hyperlink">
    <w:name w:val="Hyperlink"/>
    <w:basedOn w:val="DefaultParagraphFont"/>
    <w:uiPriority w:val="99"/>
    <w:semiHidden/>
    <w:unhideWhenUsed/>
    <w:rsid w:val="004864F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06B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6B4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B4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6B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6B43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180AB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B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BC5"/>
    <w:rPr>
      <w:rFonts w:ascii="Segoe UI" w:eastAsia="Times New Roman" w:hAnsi="Segoe UI" w:cs="Segoe UI"/>
      <w:sz w:val="18"/>
      <w:szCs w:val="18"/>
      <w:lang w:val="en-GB" w:eastAsia="ko-KR"/>
    </w:rPr>
  </w:style>
  <w:style w:type="numbering" w:customStyle="1" w:styleId="CurrentList1">
    <w:name w:val="Current List1"/>
    <w:uiPriority w:val="99"/>
    <w:rsid w:val="00395ED9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3</cp:revision>
  <dcterms:created xsi:type="dcterms:W3CDTF">2022-08-25T20:12:00Z</dcterms:created>
  <dcterms:modified xsi:type="dcterms:W3CDTF">2022-08-25T20:39:00Z</dcterms:modified>
</cp:coreProperties>
</file>